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80080" w14:textId="106AD53B" w:rsidR="00E70DDC" w:rsidRPr="00D4249A" w:rsidRDefault="00E70DDC" w:rsidP="00E70DDC">
      <w:bookmarkStart w:id="0" w:name="_GoBack"/>
      <w:bookmarkEnd w:id="0"/>
    </w:p>
    <w:p w14:paraId="0AEFF676" w14:textId="77777777" w:rsidR="00186D25" w:rsidRPr="00186D25" w:rsidRDefault="00186D25" w:rsidP="00186D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86D25">
        <w:rPr>
          <w:rFonts w:ascii="Times New Roman" w:eastAsia="Calibri" w:hAnsi="Times New Roman" w:cs="Times New Roman"/>
        </w:rPr>
        <w:t>Приложение к Распоряжению</w:t>
      </w:r>
    </w:p>
    <w:p w14:paraId="32CEB5C7" w14:textId="77777777" w:rsidR="00186D25" w:rsidRPr="00186D25" w:rsidRDefault="00186D25" w:rsidP="00186D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86D25">
        <w:rPr>
          <w:rFonts w:ascii="Times New Roman" w:eastAsia="Calibri" w:hAnsi="Times New Roman" w:cs="Times New Roman"/>
        </w:rPr>
        <w:t xml:space="preserve"> Председателя Контрольно-счетной</w:t>
      </w:r>
    </w:p>
    <w:p w14:paraId="3F2073E0" w14:textId="5836FD6F" w:rsidR="00186D25" w:rsidRPr="00186D25" w:rsidRDefault="00186D25" w:rsidP="00186D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86D25">
        <w:rPr>
          <w:rFonts w:ascii="Times New Roman" w:eastAsia="Calibri" w:hAnsi="Times New Roman" w:cs="Times New Roman"/>
        </w:rPr>
        <w:t xml:space="preserve">палаты </w:t>
      </w:r>
      <w:r w:rsidR="000C11D9">
        <w:rPr>
          <w:rFonts w:ascii="Times New Roman" w:eastAsia="Calibri" w:hAnsi="Times New Roman" w:cs="Times New Roman"/>
        </w:rPr>
        <w:t xml:space="preserve">Раменского городского округа </w:t>
      </w:r>
    </w:p>
    <w:p w14:paraId="5B0A3762" w14:textId="6D1C358C" w:rsidR="00186D25" w:rsidRPr="00186D25" w:rsidRDefault="00186D25" w:rsidP="00186D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86D25">
        <w:rPr>
          <w:rFonts w:ascii="Times New Roman" w:eastAsia="Calibri" w:hAnsi="Times New Roman" w:cs="Times New Roman"/>
        </w:rPr>
        <w:t>от 0</w:t>
      </w:r>
      <w:r w:rsidR="000C11D9">
        <w:rPr>
          <w:rFonts w:ascii="Times New Roman" w:eastAsia="Calibri" w:hAnsi="Times New Roman" w:cs="Times New Roman"/>
        </w:rPr>
        <w:t>3</w:t>
      </w:r>
      <w:r w:rsidRPr="00186D25">
        <w:rPr>
          <w:rFonts w:ascii="Times New Roman" w:eastAsia="Calibri" w:hAnsi="Times New Roman" w:cs="Times New Roman"/>
        </w:rPr>
        <w:t>.04.20</w:t>
      </w:r>
      <w:r w:rsidR="000C11D9">
        <w:rPr>
          <w:rFonts w:ascii="Times New Roman" w:eastAsia="Calibri" w:hAnsi="Times New Roman" w:cs="Times New Roman"/>
        </w:rPr>
        <w:t>20</w:t>
      </w:r>
      <w:r w:rsidR="00E70733">
        <w:rPr>
          <w:rFonts w:ascii="Times New Roman" w:eastAsia="Calibri" w:hAnsi="Times New Roman" w:cs="Times New Roman"/>
        </w:rPr>
        <w:t xml:space="preserve"> года №35/1</w:t>
      </w:r>
    </w:p>
    <w:p w14:paraId="31FB90BB" w14:textId="77777777" w:rsidR="00186D25" w:rsidRPr="00186D25" w:rsidRDefault="00186D25" w:rsidP="00186D25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1AEC1F84" w14:textId="77777777" w:rsidR="00186D25" w:rsidRPr="00186D25" w:rsidRDefault="00186D25" w:rsidP="00186D2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F81CCAA" w14:textId="77777777" w:rsidR="00186D25" w:rsidRPr="00186D25" w:rsidRDefault="00186D25" w:rsidP="00186D2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1957B0F" w14:textId="77777777" w:rsidR="00186D25" w:rsidRPr="00186D25" w:rsidRDefault="00186D25" w:rsidP="00186D2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E9EDE78" w14:textId="77777777" w:rsidR="00186D25" w:rsidRPr="00186D25" w:rsidRDefault="00186D25" w:rsidP="00186D2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FC96A46" w14:textId="77777777" w:rsidR="00186D25" w:rsidRPr="00186D25" w:rsidRDefault="00186D25" w:rsidP="00186D2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CFEE09D" w14:textId="77777777" w:rsidR="00186D25" w:rsidRPr="00186D25" w:rsidRDefault="00186D25" w:rsidP="00186D2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8FBB123" w14:textId="77777777" w:rsidR="00186D25" w:rsidRPr="00186D25" w:rsidRDefault="00186D25" w:rsidP="00186D2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AC77E34" w14:textId="77777777" w:rsidR="00186D25" w:rsidRPr="00186D25" w:rsidRDefault="00186D25" w:rsidP="00186D25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02417FB7" w14:textId="77777777" w:rsidR="00186D25" w:rsidRPr="00186D25" w:rsidRDefault="00186D25" w:rsidP="00186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14:paraId="25CD3579" w14:textId="77777777" w:rsidR="00186D25" w:rsidRPr="00186D25" w:rsidRDefault="00186D25" w:rsidP="00186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D2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внешнего муниципального финансового контроля</w:t>
      </w:r>
    </w:p>
    <w:p w14:paraId="4D38062F" w14:textId="40AC6844" w:rsidR="00186D25" w:rsidRPr="00186D25" w:rsidRDefault="00186D25" w:rsidP="000C1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D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="000C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Раменского городского округа </w:t>
      </w:r>
      <w:r w:rsidRPr="00186D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14:paraId="795219BB" w14:textId="77777777" w:rsidR="00186D25" w:rsidRPr="00186D25" w:rsidRDefault="00186D25" w:rsidP="00186D2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DB200E9" w14:textId="77777777" w:rsidR="00186D25" w:rsidRPr="00186D25" w:rsidRDefault="00186D25" w:rsidP="00186D25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D9CCBB" w14:textId="6A3FC762" w:rsidR="00186D25" w:rsidRPr="00186D25" w:rsidRDefault="00186D25" w:rsidP="00186D2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ПО ФИНАНСОВО-ЭКОНОМИЧЕСКОЙ ЭКСПЕРТИЗЕ ПРОЕКТОВ МУНИЦИПАЛЬНЫХ ПРОГАММ</w:t>
      </w:r>
    </w:p>
    <w:p w14:paraId="0E8FCC7F" w14:textId="77777777" w:rsidR="00186D25" w:rsidRPr="00186D25" w:rsidRDefault="00186D25" w:rsidP="00186D2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A4DE35" w14:textId="77777777" w:rsidR="00186D25" w:rsidRPr="00186D25" w:rsidRDefault="00186D25" w:rsidP="00186D2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ED6853" w14:textId="77777777" w:rsidR="00186D25" w:rsidRPr="00186D25" w:rsidRDefault="00186D25" w:rsidP="00186D2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C82686" w14:textId="77777777" w:rsidR="00186D25" w:rsidRPr="00186D25" w:rsidRDefault="00186D25" w:rsidP="00186D2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7AAB97" w14:textId="77777777" w:rsidR="00186D25" w:rsidRPr="00186D25" w:rsidRDefault="00186D25" w:rsidP="00186D2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156938" w14:textId="77777777" w:rsidR="00186D25" w:rsidRPr="00186D25" w:rsidRDefault="00186D25" w:rsidP="00186D2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724703" w14:textId="77777777" w:rsidR="00186D25" w:rsidRPr="00186D25" w:rsidRDefault="00186D25" w:rsidP="00186D2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1B0460" w14:textId="77777777" w:rsidR="00186D25" w:rsidRPr="00186D25" w:rsidRDefault="00186D25" w:rsidP="00186D2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8398E4" w14:textId="77777777" w:rsidR="00186D25" w:rsidRPr="00186D25" w:rsidRDefault="00186D25" w:rsidP="00186D2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8D1747" w14:textId="77777777" w:rsidR="00186D25" w:rsidRPr="00186D25" w:rsidRDefault="00186D25" w:rsidP="00186D2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C2DE53" w14:textId="77777777" w:rsidR="00186D25" w:rsidRPr="00186D25" w:rsidRDefault="00186D25" w:rsidP="00186D2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D806B2" w14:textId="77777777" w:rsidR="00186D25" w:rsidRPr="00186D25" w:rsidRDefault="00186D25" w:rsidP="00186D2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85ADC2" w14:textId="77777777" w:rsidR="00186D25" w:rsidRPr="00186D25" w:rsidRDefault="00186D25" w:rsidP="00186D2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67D62D" w14:textId="77777777" w:rsidR="00186D25" w:rsidRPr="00186D25" w:rsidRDefault="00186D25" w:rsidP="00186D2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904900" w14:textId="77777777" w:rsidR="00186D25" w:rsidRPr="00186D25" w:rsidRDefault="00186D25" w:rsidP="00186D2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4D57E0" w14:textId="77777777" w:rsidR="00186D25" w:rsidRPr="00186D25" w:rsidRDefault="00186D25" w:rsidP="00186D2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30DBCF" w14:textId="77777777" w:rsidR="00186D25" w:rsidRPr="00186D25" w:rsidRDefault="00186D25" w:rsidP="00186D2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6D46DA" w14:textId="3D9580E0" w:rsidR="00186D25" w:rsidRPr="00E70733" w:rsidRDefault="00186D25" w:rsidP="00186D2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6D25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9540BC">
        <w:rPr>
          <w:rFonts w:ascii="Times New Roman" w:eastAsia="Calibri" w:hAnsi="Times New Roman" w:cs="Times New Roman"/>
          <w:b/>
          <w:sz w:val="28"/>
          <w:szCs w:val="28"/>
        </w:rPr>
        <w:t>20</w:t>
      </w:r>
    </w:p>
    <w:p w14:paraId="5D43EAF1" w14:textId="77777777" w:rsidR="00186D25" w:rsidRPr="00186D25" w:rsidRDefault="00186D25" w:rsidP="00186D2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9B4FF8" w14:textId="6D82E41D" w:rsidR="00E70DDC" w:rsidRPr="00D4249A" w:rsidRDefault="00E70DDC" w:rsidP="00E70DDC"/>
    <w:p w14:paraId="63328329" w14:textId="586543A1" w:rsidR="00E70DDC" w:rsidRPr="00D4249A" w:rsidRDefault="00E70DDC" w:rsidP="00E70DDC"/>
    <w:p w14:paraId="3DEF7DD9" w14:textId="3F2EDAD1" w:rsidR="00E70DDC" w:rsidRPr="00186D25" w:rsidRDefault="00E70DDC" w:rsidP="00186D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14:paraId="47C44E05" w14:textId="77777777" w:rsidR="00186D25" w:rsidRDefault="00186D25" w:rsidP="00186D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8D565A" w14:textId="50F1EB62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>1.</w:t>
      </w:r>
      <w:r w:rsidR="00186D25">
        <w:rPr>
          <w:rFonts w:ascii="Times New Roman" w:hAnsi="Times New Roman" w:cs="Times New Roman"/>
          <w:sz w:val="28"/>
          <w:szCs w:val="28"/>
        </w:rPr>
        <w:t xml:space="preserve"> </w:t>
      </w:r>
      <w:r w:rsidRPr="00186D25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55CEDEDE" w14:textId="0A632C04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>2.Содержание финансово-экономической экспертизы проектов муниципальных программ</w:t>
      </w:r>
    </w:p>
    <w:p w14:paraId="1E22906F" w14:textId="7C0B6F45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>3. Порядок проведения финансово-экономической экспертизы проектов муниципальных программ</w:t>
      </w:r>
    </w:p>
    <w:p w14:paraId="1166343F" w14:textId="63954F1B" w:rsidR="00E70DDC" w:rsidRPr="00186D25" w:rsidRDefault="00744FE5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0DDC" w:rsidRPr="00186D25">
        <w:rPr>
          <w:rFonts w:ascii="Times New Roman" w:hAnsi="Times New Roman" w:cs="Times New Roman"/>
          <w:sz w:val="28"/>
          <w:szCs w:val="28"/>
        </w:rPr>
        <w:t>.</w:t>
      </w:r>
      <w:r w:rsidR="00186D25">
        <w:rPr>
          <w:rFonts w:ascii="Times New Roman" w:hAnsi="Times New Roman" w:cs="Times New Roman"/>
          <w:sz w:val="28"/>
          <w:szCs w:val="28"/>
        </w:rPr>
        <w:t xml:space="preserve"> </w:t>
      </w:r>
      <w:r w:rsidR="00E70DDC" w:rsidRPr="00186D25">
        <w:rPr>
          <w:rFonts w:ascii="Times New Roman" w:hAnsi="Times New Roman" w:cs="Times New Roman"/>
          <w:sz w:val="28"/>
          <w:szCs w:val="28"/>
        </w:rPr>
        <w:t>Рассмотрение предложений о внесении изменений в муниципальные программы</w:t>
      </w:r>
    </w:p>
    <w:p w14:paraId="2F6F9879" w14:textId="7A2E7915" w:rsidR="00E70DDC" w:rsidRPr="00186D25" w:rsidRDefault="00744FE5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6D25">
        <w:rPr>
          <w:rFonts w:ascii="Times New Roman" w:hAnsi="Times New Roman" w:cs="Times New Roman"/>
          <w:sz w:val="28"/>
          <w:szCs w:val="28"/>
        </w:rPr>
        <w:t xml:space="preserve">. </w:t>
      </w:r>
      <w:r w:rsidR="00E70DDC" w:rsidRPr="00186D25">
        <w:rPr>
          <w:rFonts w:ascii="Times New Roman" w:hAnsi="Times New Roman" w:cs="Times New Roman"/>
          <w:sz w:val="28"/>
          <w:szCs w:val="28"/>
        </w:rPr>
        <w:t xml:space="preserve">Содержание и оформление заключения </w:t>
      </w:r>
      <w:r w:rsidR="000C11D9">
        <w:rPr>
          <w:rFonts w:ascii="Times New Roman" w:hAnsi="Times New Roman" w:cs="Times New Roman"/>
          <w:sz w:val="28"/>
          <w:szCs w:val="28"/>
        </w:rPr>
        <w:t xml:space="preserve">Раменского городского округа </w:t>
      </w:r>
      <w:r w:rsidR="00E70DDC" w:rsidRPr="00186D25">
        <w:rPr>
          <w:rFonts w:ascii="Times New Roman" w:hAnsi="Times New Roman" w:cs="Times New Roman"/>
          <w:sz w:val="28"/>
          <w:szCs w:val="28"/>
        </w:rPr>
        <w:t>по результатам финансово-экономической экспертизы проектов муниципальных программ</w:t>
      </w:r>
    </w:p>
    <w:p w14:paraId="5A6E61D8" w14:textId="77777777" w:rsidR="0022305A" w:rsidRDefault="0022305A" w:rsidP="00186D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EB53C9" w14:textId="0375D4B9" w:rsidR="00186D25" w:rsidRDefault="0022305A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6C69B45E" w14:textId="77777777" w:rsidR="00186D25" w:rsidRDefault="00186D25" w:rsidP="00186D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D5DA82" w14:textId="77777777" w:rsidR="00186D25" w:rsidRDefault="00186D25" w:rsidP="00186D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B2CA88" w14:textId="77777777" w:rsidR="00186D25" w:rsidRDefault="00186D25" w:rsidP="00186D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1C4CCC" w14:textId="77777777" w:rsidR="00186D25" w:rsidRDefault="00186D25" w:rsidP="00186D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123A39" w14:textId="77777777" w:rsidR="00186D25" w:rsidRDefault="00186D25" w:rsidP="00186D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50C57C" w14:textId="77777777" w:rsidR="00186D25" w:rsidRDefault="00186D25" w:rsidP="00186D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64041D" w14:textId="77777777" w:rsidR="00186D25" w:rsidRDefault="00186D25" w:rsidP="00186D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F1062B" w14:textId="77777777" w:rsidR="00186D25" w:rsidRDefault="00186D25" w:rsidP="00186D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E8B5CC" w14:textId="77777777" w:rsidR="00186D25" w:rsidRDefault="00186D25" w:rsidP="00186D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5B2A81" w14:textId="77777777" w:rsidR="00186D25" w:rsidRDefault="00186D25" w:rsidP="00186D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74896F" w14:textId="77777777" w:rsidR="00186D25" w:rsidRDefault="00186D25" w:rsidP="00186D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54343D" w14:textId="77777777" w:rsidR="00186D25" w:rsidRDefault="00186D25" w:rsidP="00186D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C01A59" w14:textId="77777777" w:rsidR="00186D25" w:rsidRDefault="00186D25" w:rsidP="00186D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A7A0C5" w14:textId="77777777" w:rsidR="00186D25" w:rsidRDefault="00186D25" w:rsidP="00186D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40348B" w14:textId="77777777" w:rsidR="00186D25" w:rsidRDefault="00186D25" w:rsidP="00186D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6FA4FF" w14:textId="77777777" w:rsidR="00186D25" w:rsidRDefault="00186D25" w:rsidP="00186D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BBB218" w14:textId="32197F8A" w:rsidR="00E70DDC" w:rsidRPr="00186D25" w:rsidRDefault="00E70DDC" w:rsidP="002327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D25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14:paraId="298AAC67" w14:textId="51ED5BC1" w:rsidR="00186D25" w:rsidRPr="00186D25" w:rsidRDefault="00E70DDC" w:rsidP="00186D25">
      <w:pPr>
        <w:pStyle w:val="1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  <w:lang w:eastAsia="ru-RU"/>
        </w:rPr>
      </w:pPr>
      <w:r w:rsidRPr="00186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Методические рекомендации по проведению финансово-экономической экспертизы проектов муниципальных программ </w:t>
      </w:r>
      <w:r w:rsidR="000C1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Раменского городского округа </w:t>
      </w:r>
      <w:r w:rsidRPr="00186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Методические рекомендации) разработаны в целях методологического обеспечения реализации функции Контрольно-счетной палаты </w:t>
      </w:r>
      <w:r w:rsidR="000C1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Раменского городского округа </w:t>
      </w:r>
      <w:r w:rsidRPr="00186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Контрольно-счетной палаты) по экспертизе проектов </w:t>
      </w:r>
      <w:r w:rsidR="00186D25" w:rsidRPr="00186D2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программ.</w:t>
      </w:r>
      <w:r w:rsidRPr="00186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6D25" w:rsidRPr="00186D25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eastAsia="ru-RU"/>
        </w:rPr>
        <w:t xml:space="preserve">Настоящий Порядок разработан в соответствии с Бюджетным </w:t>
      </w:r>
      <w:hyperlink r:id="rId4" w:history="1">
        <w:r w:rsidR="00186D25" w:rsidRPr="00186D25">
          <w:rPr>
            <w:rFonts w:ascii="Times New Roman" w:eastAsia="Times New Roman" w:hAnsi="Times New Roman" w:cs="Times New Roman"/>
            <w:bCs/>
            <w:color w:val="auto"/>
            <w:kern w:val="32"/>
            <w:sz w:val="28"/>
            <w:szCs w:val="28"/>
            <w:lang w:eastAsia="ru-RU"/>
          </w:rPr>
          <w:t>кодексом</w:t>
        </w:r>
      </w:hyperlink>
      <w:r w:rsidR="00186D25" w:rsidRPr="00186D25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eastAsia="ru-RU"/>
        </w:rPr>
        <w:t xml:space="preserve"> Российской Федерации, Федеральным </w:t>
      </w:r>
      <w:hyperlink r:id="rId5" w:history="1">
        <w:r w:rsidR="00186D25" w:rsidRPr="00186D25">
          <w:rPr>
            <w:rFonts w:ascii="Times New Roman" w:eastAsia="Times New Roman" w:hAnsi="Times New Roman" w:cs="Times New Roman"/>
            <w:bCs/>
            <w:color w:val="auto"/>
            <w:kern w:val="32"/>
            <w:sz w:val="28"/>
            <w:szCs w:val="28"/>
            <w:lang w:eastAsia="ru-RU"/>
          </w:rPr>
          <w:t>законом</w:t>
        </w:r>
      </w:hyperlink>
      <w:r w:rsidR="00186D25" w:rsidRPr="00186D25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eastAsia="ru-RU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6" w:history="1">
        <w:r w:rsidR="00186D25" w:rsidRPr="00186D25">
          <w:rPr>
            <w:rFonts w:ascii="Times New Roman" w:eastAsia="Times New Roman" w:hAnsi="Times New Roman" w:cs="Times New Roman"/>
            <w:bCs/>
            <w:color w:val="auto"/>
            <w:kern w:val="32"/>
            <w:sz w:val="28"/>
            <w:szCs w:val="28"/>
            <w:lang w:eastAsia="ru-RU"/>
          </w:rPr>
          <w:t>Уставом</w:t>
        </w:r>
      </w:hyperlink>
      <w:r w:rsidR="00186D25" w:rsidRPr="00186D25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eastAsia="ru-RU"/>
        </w:rPr>
        <w:t xml:space="preserve"> </w:t>
      </w:r>
      <w:r w:rsidR="000C11D9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  <w:lang w:eastAsia="ru-RU"/>
        </w:rPr>
        <w:t xml:space="preserve">Раменского городского округа </w:t>
      </w:r>
      <w:r w:rsidR="00186D25" w:rsidRPr="00186D25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eastAsia="ru-RU"/>
        </w:rPr>
        <w:t>Московской области</w:t>
      </w:r>
      <w:r w:rsidR="00186D25" w:rsidRPr="00186D25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  <w:lang w:eastAsia="ru-RU"/>
        </w:rPr>
        <w:t xml:space="preserve"> и</w:t>
      </w:r>
      <w:r w:rsidR="00186D25" w:rsidRPr="00186D25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eastAsia="ru-RU"/>
        </w:rPr>
        <w:t xml:space="preserve"> </w:t>
      </w:r>
      <w:hyperlink r:id="rId7" w:history="1">
        <w:r w:rsidR="00186D25" w:rsidRPr="00186D25">
          <w:rPr>
            <w:rFonts w:ascii="Times New Roman" w:eastAsia="Times New Roman" w:hAnsi="Times New Roman" w:cs="Times New Roman"/>
            <w:bCs/>
            <w:color w:val="auto"/>
            <w:kern w:val="32"/>
            <w:sz w:val="28"/>
            <w:szCs w:val="28"/>
            <w:lang w:eastAsia="ru-RU"/>
          </w:rPr>
          <w:t>Положением</w:t>
        </w:r>
      </w:hyperlink>
      <w:r w:rsidR="00186D25" w:rsidRPr="00186D25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eastAsia="ru-RU"/>
        </w:rPr>
        <w:t xml:space="preserve"> о </w:t>
      </w:r>
      <w:r w:rsidR="00186D25" w:rsidRPr="00186D25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  <w:lang w:eastAsia="ru-RU"/>
        </w:rPr>
        <w:t>К</w:t>
      </w:r>
      <w:r w:rsidR="00186D25" w:rsidRPr="00186D25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eastAsia="ru-RU"/>
        </w:rPr>
        <w:t xml:space="preserve">онтрольно-счетной палате </w:t>
      </w:r>
      <w:r w:rsidR="000C11D9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  <w:lang w:eastAsia="ru-RU"/>
        </w:rPr>
        <w:t xml:space="preserve">Раменского городского округа </w:t>
      </w:r>
      <w:r w:rsidR="00186D25" w:rsidRPr="00186D25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  <w:lang w:eastAsia="ru-RU"/>
        </w:rPr>
        <w:t>Московской области</w:t>
      </w:r>
      <w:r w:rsidR="00186D25" w:rsidRPr="00186D25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eastAsia="ru-RU"/>
        </w:rPr>
        <w:t>.</w:t>
      </w:r>
    </w:p>
    <w:p w14:paraId="14863BDA" w14:textId="575561B9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>Методические рекомендации учитывают положения Порядка разработки, утверждения, реализации и оценки эффективности муниципальных программ</w:t>
      </w:r>
      <w:r w:rsidR="00186D25">
        <w:rPr>
          <w:rFonts w:ascii="Times New Roman" w:hAnsi="Times New Roman" w:cs="Times New Roman"/>
          <w:sz w:val="28"/>
          <w:szCs w:val="28"/>
        </w:rPr>
        <w:t xml:space="preserve"> </w:t>
      </w:r>
      <w:r w:rsidR="000C11D9">
        <w:rPr>
          <w:rFonts w:ascii="Times New Roman" w:hAnsi="Times New Roman" w:cs="Times New Roman"/>
          <w:sz w:val="28"/>
          <w:szCs w:val="28"/>
        </w:rPr>
        <w:t xml:space="preserve">Раменского городского округа </w:t>
      </w:r>
      <w:r w:rsidR="00186D25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14:paraId="7CB2DA2E" w14:textId="224F8761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>1.2. Задачей Методических рекомендаций является определение обязательных для выполнения унифицированных методов (способов) организации, проведения и оформления результатов финансово-экономической экспертизы проектов муниципальных программ</w:t>
      </w:r>
      <w:r w:rsidR="00186D25">
        <w:rPr>
          <w:rFonts w:ascii="Times New Roman" w:hAnsi="Times New Roman" w:cs="Times New Roman"/>
          <w:sz w:val="28"/>
          <w:szCs w:val="28"/>
        </w:rPr>
        <w:t xml:space="preserve"> </w:t>
      </w:r>
      <w:r w:rsidR="000C11D9">
        <w:rPr>
          <w:rFonts w:ascii="Times New Roman" w:hAnsi="Times New Roman" w:cs="Times New Roman"/>
          <w:sz w:val="28"/>
          <w:szCs w:val="28"/>
        </w:rPr>
        <w:t xml:space="preserve">Раменского городского </w:t>
      </w:r>
      <w:proofErr w:type="gramStart"/>
      <w:r w:rsidR="000C11D9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186D2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86D25">
        <w:rPr>
          <w:rFonts w:ascii="Times New Roman" w:hAnsi="Times New Roman" w:cs="Times New Roman"/>
          <w:sz w:val="28"/>
          <w:szCs w:val="28"/>
        </w:rPr>
        <w:t xml:space="preserve"> а также предложений о внесении изменений в </w:t>
      </w:r>
      <w:r w:rsidR="00186D25">
        <w:rPr>
          <w:rFonts w:ascii="Times New Roman" w:hAnsi="Times New Roman" w:cs="Times New Roman"/>
          <w:sz w:val="28"/>
          <w:szCs w:val="28"/>
        </w:rPr>
        <w:t>муниципаль</w:t>
      </w:r>
      <w:r w:rsidRPr="00186D25">
        <w:rPr>
          <w:rFonts w:ascii="Times New Roman" w:hAnsi="Times New Roman" w:cs="Times New Roman"/>
          <w:sz w:val="28"/>
          <w:szCs w:val="28"/>
        </w:rPr>
        <w:t xml:space="preserve">ные программы (далее – экспертиза проектов </w:t>
      </w:r>
      <w:r w:rsidR="00186D25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186D25">
        <w:rPr>
          <w:rFonts w:ascii="Times New Roman" w:hAnsi="Times New Roman" w:cs="Times New Roman"/>
          <w:sz w:val="28"/>
          <w:szCs w:val="28"/>
        </w:rPr>
        <w:t>) в пределах полномочий и задач, возложенных на Контрольно-счетную палату.</w:t>
      </w:r>
    </w:p>
    <w:p w14:paraId="74691B8E" w14:textId="1EBF5B5E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>1.3. Методические рекомендации предназначены для использования должностными лицами Контрольно-счетной палаты при организации и проведении финансово-экономической экспертизы и подготовки заключений Контрольно-счетной палаты на проекты муниципальных программ</w:t>
      </w:r>
      <w:r w:rsidR="0023272D">
        <w:rPr>
          <w:rFonts w:ascii="Times New Roman" w:hAnsi="Times New Roman" w:cs="Times New Roman"/>
          <w:sz w:val="28"/>
          <w:szCs w:val="28"/>
        </w:rPr>
        <w:t xml:space="preserve"> </w:t>
      </w:r>
      <w:r w:rsidRPr="00186D25">
        <w:rPr>
          <w:rFonts w:ascii="Times New Roman" w:hAnsi="Times New Roman" w:cs="Times New Roman"/>
          <w:sz w:val="28"/>
          <w:szCs w:val="28"/>
        </w:rPr>
        <w:t>(далее – заключение Контрольно-счетной палаты).</w:t>
      </w:r>
    </w:p>
    <w:p w14:paraId="306D31EA" w14:textId="77777777" w:rsidR="0023272D" w:rsidRDefault="0023272D" w:rsidP="002327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5318BC" w14:textId="4D82DD36" w:rsidR="00E70DDC" w:rsidRPr="0023272D" w:rsidRDefault="00E70DDC" w:rsidP="002327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72D">
        <w:rPr>
          <w:rFonts w:ascii="Times New Roman" w:hAnsi="Times New Roman" w:cs="Times New Roman"/>
          <w:b/>
          <w:sz w:val="28"/>
          <w:szCs w:val="28"/>
        </w:rPr>
        <w:t>2. Содержание финансово-экономической экспертизы</w:t>
      </w:r>
      <w:r w:rsidRPr="0023272D">
        <w:rPr>
          <w:rFonts w:ascii="Times New Roman" w:hAnsi="Times New Roman" w:cs="Times New Roman"/>
          <w:b/>
          <w:sz w:val="28"/>
          <w:szCs w:val="28"/>
        </w:rPr>
        <w:br/>
        <w:t xml:space="preserve">проектов </w:t>
      </w:r>
      <w:r w:rsidR="00186D25" w:rsidRPr="0023272D">
        <w:rPr>
          <w:rFonts w:ascii="Times New Roman" w:hAnsi="Times New Roman" w:cs="Times New Roman"/>
          <w:b/>
          <w:sz w:val="28"/>
          <w:szCs w:val="28"/>
        </w:rPr>
        <w:t>муниципальных программ</w:t>
      </w:r>
    </w:p>
    <w:p w14:paraId="3F878840" w14:textId="77777777" w:rsidR="0023272D" w:rsidRDefault="0023272D" w:rsidP="00186D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E8D1C5" w14:textId="4AAFAC34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>2.1. Финансово-экономическая экспертиза проектов муниципальных программ– деятельность Контрольно-счетной палаты, состоящая в исследовании проектов муниципальных программ</w:t>
      </w:r>
      <w:r w:rsidR="0023272D">
        <w:rPr>
          <w:rFonts w:ascii="Times New Roman" w:hAnsi="Times New Roman" w:cs="Times New Roman"/>
          <w:sz w:val="28"/>
          <w:szCs w:val="28"/>
        </w:rPr>
        <w:t xml:space="preserve"> </w:t>
      </w:r>
      <w:r w:rsidRPr="00186D25">
        <w:rPr>
          <w:rFonts w:ascii="Times New Roman" w:hAnsi="Times New Roman" w:cs="Times New Roman"/>
          <w:sz w:val="28"/>
          <w:szCs w:val="28"/>
        </w:rPr>
        <w:t>на предмет их соответствия установленным требованиям, оценки планируемой эффективности муниципальных программ</w:t>
      </w:r>
      <w:r w:rsidR="0023272D">
        <w:rPr>
          <w:rFonts w:ascii="Times New Roman" w:hAnsi="Times New Roman" w:cs="Times New Roman"/>
          <w:sz w:val="28"/>
          <w:szCs w:val="28"/>
        </w:rPr>
        <w:t xml:space="preserve"> </w:t>
      </w:r>
      <w:r w:rsidRPr="00186D25">
        <w:rPr>
          <w:rFonts w:ascii="Times New Roman" w:hAnsi="Times New Roman" w:cs="Times New Roman"/>
          <w:sz w:val="28"/>
          <w:szCs w:val="28"/>
        </w:rPr>
        <w:t>с оформлением соответствующих заключений Контрольно-счетной палаты.</w:t>
      </w:r>
    </w:p>
    <w:p w14:paraId="4BC43494" w14:textId="127512C6" w:rsidR="00E70DDC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lastRenderedPageBreak/>
        <w:t>2.2. Задачами финансово-экономической экспертизы проектов муниципальных программ</w:t>
      </w:r>
      <w:r w:rsidR="0023272D">
        <w:rPr>
          <w:rFonts w:ascii="Times New Roman" w:hAnsi="Times New Roman" w:cs="Times New Roman"/>
          <w:sz w:val="28"/>
          <w:szCs w:val="28"/>
        </w:rPr>
        <w:t xml:space="preserve"> </w:t>
      </w:r>
      <w:r w:rsidRPr="00186D25">
        <w:rPr>
          <w:rFonts w:ascii="Times New Roman" w:hAnsi="Times New Roman" w:cs="Times New Roman"/>
          <w:sz w:val="28"/>
          <w:szCs w:val="28"/>
        </w:rPr>
        <w:t>являются:</w:t>
      </w:r>
    </w:p>
    <w:p w14:paraId="4121EC94" w14:textId="6BB90FB5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>оценка соответствия проектов муниципальных программ</w:t>
      </w:r>
      <w:r w:rsidR="0023272D">
        <w:rPr>
          <w:rFonts w:ascii="Times New Roman" w:hAnsi="Times New Roman" w:cs="Times New Roman"/>
          <w:sz w:val="28"/>
          <w:szCs w:val="28"/>
        </w:rPr>
        <w:t xml:space="preserve"> </w:t>
      </w:r>
      <w:r w:rsidR="009540BC">
        <w:rPr>
          <w:rFonts w:ascii="Times New Roman" w:hAnsi="Times New Roman" w:cs="Times New Roman"/>
          <w:sz w:val="28"/>
          <w:szCs w:val="28"/>
        </w:rPr>
        <w:t>П</w:t>
      </w:r>
      <w:r w:rsidRPr="00186D25">
        <w:rPr>
          <w:rFonts w:ascii="Times New Roman" w:hAnsi="Times New Roman" w:cs="Times New Roman"/>
          <w:sz w:val="28"/>
          <w:szCs w:val="28"/>
        </w:rPr>
        <w:t>оложени</w:t>
      </w:r>
      <w:r w:rsidR="009540BC">
        <w:rPr>
          <w:rFonts w:ascii="Times New Roman" w:hAnsi="Times New Roman" w:cs="Times New Roman"/>
          <w:sz w:val="28"/>
          <w:szCs w:val="28"/>
        </w:rPr>
        <w:t>ю о бюджетном процессе</w:t>
      </w:r>
      <w:r w:rsidRPr="00186D25">
        <w:rPr>
          <w:rFonts w:ascii="Times New Roman" w:hAnsi="Times New Roman" w:cs="Times New Roman"/>
          <w:sz w:val="28"/>
          <w:szCs w:val="28"/>
        </w:rPr>
        <w:t xml:space="preserve"> </w:t>
      </w:r>
      <w:r w:rsidR="009540BC">
        <w:rPr>
          <w:rFonts w:ascii="Times New Roman" w:hAnsi="Times New Roman" w:cs="Times New Roman"/>
          <w:sz w:val="28"/>
          <w:szCs w:val="28"/>
        </w:rPr>
        <w:t>и Порядку разработки и реализации муниципальных программ Раменского городского округа</w:t>
      </w:r>
      <w:r w:rsidRPr="00186D25">
        <w:rPr>
          <w:rFonts w:ascii="Times New Roman" w:hAnsi="Times New Roman" w:cs="Times New Roman"/>
          <w:sz w:val="28"/>
          <w:szCs w:val="28"/>
        </w:rPr>
        <w:t>;</w:t>
      </w:r>
    </w:p>
    <w:p w14:paraId="4D7DC94C" w14:textId="77777777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>проверка соблюдения федерального и областного законодательства;</w:t>
      </w:r>
    </w:p>
    <w:p w14:paraId="6DA05926" w14:textId="6B340EAD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 xml:space="preserve">оценка эффективности планирования использования финансовых средств для достижения целей и реализации социально-экономических задач, предусмотренных проектами </w:t>
      </w:r>
      <w:r w:rsidR="00186D25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186D25">
        <w:rPr>
          <w:rFonts w:ascii="Times New Roman" w:hAnsi="Times New Roman" w:cs="Times New Roman"/>
          <w:sz w:val="28"/>
          <w:szCs w:val="28"/>
        </w:rPr>
        <w:t xml:space="preserve">, в том числе оценка соотношения ожидаемых результатов с ресурсным обеспечением проекта </w:t>
      </w:r>
      <w:r w:rsidR="0061380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186D25">
        <w:rPr>
          <w:rFonts w:ascii="Times New Roman" w:hAnsi="Times New Roman" w:cs="Times New Roman"/>
          <w:sz w:val="28"/>
          <w:szCs w:val="28"/>
        </w:rPr>
        <w:t>;</w:t>
      </w:r>
    </w:p>
    <w:p w14:paraId="3B890044" w14:textId="67EB748E" w:rsidR="00E70DDC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 xml:space="preserve">оценка целесообразности, реализуемости, рисков и последствий результатов реализации стратегических целей обеспечения социально-экономического развития </w:t>
      </w:r>
      <w:r w:rsidR="000C11D9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 w:rsidR="0023272D">
        <w:rPr>
          <w:rFonts w:ascii="Times New Roman" w:hAnsi="Times New Roman" w:cs="Times New Roman"/>
          <w:sz w:val="28"/>
          <w:szCs w:val="28"/>
        </w:rPr>
        <w:t>;</w:t>
      </w:r>
    </w:p>
    <w:p w14:paraId="659D659C" w14:textId="47A208FE" w:rsidR="0023272D" w:rsidRPr="00186D25" w:rsidRDefault="0023272D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061A90">
        <w:rPr>
          <w:rFonts w:ascii="Times New Roman" w:hAnsi="Times New Roman" w:cs="Times New Roman"/>
          <w:sz w:val="28"/>
          <w:szCs w:val="28"/>
        </w:rPr>
        <w:t xml:space="preserve">основанности заявленных финансово-экономических последствий принятия проекта закона, </w:t>
      </w:r>
      <w:r w:rsidR="0061380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061A90">
        <w:rPr>
          <w:rFonts w:ascii="Times New Roman" w:hAnsi="Times New Roman" w:cs="Times New Roman"/>
          <w:sz w:val="28"/>
          <w:szCs w:val="28"/>
        </w:rPr>
        <w:t>.</w:t>
      </w:r>
    </w:p>
    <w:p w14:paraId="27174B01" w14:textId="77777777" w:rsidR="00061A90" w:rsidRDefault="00061A90" w:rsidP="00061A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6C2648" w14:textId="07176200" w:rsidR="00E70DDC" w:rsidRPr="00061A90" w:rsidRDefault="00E70DDC" w:rsidP="00061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A90">
        <w:rPr>
          <w:rFonts w:ascii="Times New Roman" w:hAnsi="Times New Roman" w:cs="Times New Roman"/>
          <w:b/>
          <w:sz w:val="28"/>
          <w:szCs w:val="28"/>
        </w:rPr>
        <w:t xml:space="preserve">3. Порядок проведения финансово-экономической экспертизы проектов </w:t>
      </w:r>
      <w:r w:rsidR="00186D25" w:rsidRPr="00061A90">
        <w:rPr>
          <w:rFonts w:ascii="Times New Roman" w:hAnsi="Times New Roman" w:cs="Times New Roman"/>
          <w:b/>
          <w:sz w:val="28"/>
          <w:szCs w:val="28"/>
        </w:rPr>
        <w:t>муниципальных программ</w:t>
      </w:r>
    </w:p>
    <w:p w14:paraId="3445CD46" w14:textId="77777777" w:rsidR="00061A90" w:rsidRDefault="00061A90" w:rsidP="00186D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056E54" w14:textId="43A53743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 xml:space="preserve">3.1. Рассмотрение проектов </w:t>
      </w:r>
      <w:r w:rsidR="00186D25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186D25">
        <w:rPr>
          <w:rFonts w:ascii="Times New Roman" w:hAnsi="Times New Roman" w:cs="Times New Roman"/>
          <w:sz w:val="28"/>
          <w:szCs w:val="28"/>
        </w:rPr>
        <w:t>.</w:t>
      </w:r>
    </w:p>
    <w:p w14:paraId="74663BA5" w14:textId="42A84952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 xml:space="preserve">3.1.1.Финансово-экономическая экспертиза проекта </w:t>
      </w:r>
      <w:r w:rsidR="0061380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186D25">
        <w:rPr>
          <w:rFonts w:ascii="Times New Roman" w:hAnsi="Times New Roman" w:cs="Times New Roman"/>
          <w:sz w:val="28"/>
          <w:szCs w:val="28"/>
        </w:rPr>
        <w:t xml:space="preserve"> осуществляется должностными лицами Контрольно-счетной палаты по поручению </w:t>
      </w:r>
      <w:r w:rsidR="00061A90">
        <w:rPr>
          <w:rFonts w:ascii="Times New Roman" w:hAnsi="Times New Roman" w:cs="Times New Roman"/>
          <w:sz w:val="28"/>
          <w:szCs w:val="28"/>
        </w:rPr>
        <w:t>П</w:t>
      </w:r>
      <w:r w:rsidRPr="00186D25">
        <w:rPr>
          <w:rFonts w:ascii="Times New Roman" w:hAnsi="Times New Roman" w:cs="Times New Roman"/>
          <w:sz w:val="28"/>
          <w:szCs w:val="28"/>
        </w:rPr>
        <w:t>редседателя Контрольно-счетной палаты.</w:t>
      </w:r>
    </w:p>
    <w:p w14:paraId="110B0C73" w14:textId="0032422A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проектов муниципальных программ</w:t>
      </w:r>
      <w:r w:rsidR="00061A90">
        <w:rPr>
          <w:rFonts w:ascii="Times New Roman" w:hAnsi="Times New Roman" w:cs="Times New Roman"/>
          <w:sz w:val="28"/>
          <w:szCs w:val="28"/>
        </w:rPr>
        <w:t xml:space="preserve"> </w:t>
      </w:r>
      <w:r w:rsidRPr="00186D25">
        <w:rPr>
          <w:rFonts w:ascii="Times New Roman" w:hAnsi="Times New Roman" w:cs="Times New Roman"/>
          <w:sz w:val="28"/>
          <w:szCs w:val="28"/>
        </w:rPr>
        <w:t>проводится со дня поступления проекта в Контрольно-счетную палату</w:t>
      </w:r>
      <w:r w:rsidR="00061A90">
        <w:rPr>
          <w:rFonts w:ascii="Times New Roman" w:hAnsi="Times New Roman" w:cs="Times New Roman"/>
          <w:sz w:val="28"/>
          <w:szCs w:val="28"/>
        </w:rPr>
        <w:t xml:space="preserve"> и</w:t>
      </w:r>
      <w:r w:rsidRPr="00186D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6D25">
        <w:rPr>
          <w:rFonts w:ascii="Times New Roman" w:hAnsi="Times New Roman" w:cs="Times New Roman"/>
          <w:sz w:val="28"/>
          <w:szCs w:val="28"/>
        </w:rPr>
        <w:t>срок  устан</w:t>
      </w:r>
      <w:r w:rsidR="00061A90">
        <w:rPr>
          <w:rFonts w:ascii="Times New Roman" w:hAnsi="Times New Roman" w:cs="Times New Roman"/>
          <w:sz w:val="28"/>
          <w:szCs w:val="28"/>
        </w:rPr>
        <w:t>а</w:t>
      </w:r>
      <w:r w:rsidRPr="00186D25">
        <w:rPr>
          <w:rFonts w:ascii="Times New Roman" w:hAnsi="Times New Roman" w:cs="Times New Roman"/>
          <w:sz w:val="28"/>
          <w:szCs w:val="28"/>
        </w:rPr>
        <w:t>вл</w:t>
      </w:r>
      <w:r w:rsidR="00061A90">
        <w:rPr>
          <w:rFonts w:ascii="Times New Roman" w:hAnsi="Times New Roman" w:cs="Times New Roman"/>
          <w:sz w:val="28"/>
          <w:szCs w:val="28"/>
        </w:rPr>
        <w:t>ивается</w:t>
      </w:r>
      <w:proofErr w:type="gramEnd"/>
      <w:r w:rsidRPr="00186D25">
        <w:rPr>
          <w:rFonts w:ascii="Times New Roman" w:hAnsi="Times New Roman" w:cs="Times New Roman"/>
          <w:sz w:val="28"/>
          <w:szCs w:val="28"/>
        </w:rPr>
        <w:t xml:space="preserve"> </w:t>
      </w:r>
      <w:r w:rsidR="00061A90">
        <w:rPr>
          <w:rFonts w:ascii="Times New Roman" w:hAnsi="Times New Roman" w:cs="Times New Roman"/>
          <w:sz w:val="28"/>
          <w:szCs w:val="28"/>
        </w:rPr>
        <w:t>П</w:t>
      </w:r>
      <w:r w:rsidRPr="00186D25">
        <w:rPr>
          <w:rFonts w:ascii="Times New Roman" w:hAnsi="Times New Roman" w:cs="Times New Roman"/>
          <w:sz w:val="28"/>
          <w:szCs w:val="28"/>
        </w:rPr>
        <w:t>редседателем Контрольно-счетной палаты.</w:t>
      </w:r>
    </w:p>
    <w:p w14:paraId="6FE953A4" w14:textId="359C876B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>Окончанием срока считается дата подписания заключения Контрольно-счетной палаты по итогам экспертизы.</w:t>
      </w:r>
    </w:p>
    <w:p w14:paraId="653ABFCC" w14:textId="4EB9917B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>3.1.2. Финансово-экономическая экспертиза проектов муниципальных программ</w:t>
      </w:r>
      <w:r w:rsidR="00061A90">
        <w:rPr>
          <w:rFonts w:ascii="Times New Roman" w:hAnsi="Times New Roman" w:cs="Times New Roman"/>
          <w:sz w:val="28"/>
          <w:szCs w:val="28"/>
        </w:rPr>
        <w:t xml:space="preserve"> </w:t>
      </w:r>
      <w:r w:rsidRPr="00186D25">
        <w:rPr>
          <w:rFonts w:ascii="Times New Roman" w:hAnsi="Times New Roman" w:cs="Times New Roman"/>
          <w:sz w:val="28"/>
          <w:szCs w:val="28"/>
        </w:rPr>
        <w:t xml:space="preserve">осуществляется с использованием типовых вопросов для проведения экспертизы проектов </w:t>
      </w:r>
      <w:r w:rsidR="00186D25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186D25">
        <w:rPr>
          <w:rFonts w:ascii="Times New Roman" w:hAnsi="Times New Roman" w:cs="Times New Roman"/>
          <w:sz w:val="28"/>
          <w:szCs w:val="28"/>
        </w:rPr>
        <w:t>, приведенных в приложении №1 к настоящим Методическим рекомендациям.</w:t>
      </w:r>
    </w:p>
    <w:p w14:paraId="3E9CF2E0" w14:textId="69951EDE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>3.1.3. При экспертизе проектов муниципальных программ</w:t>
      </w:r>
      <w:r w:rsidR="0022305A">
        <w:rPr>
          <w:rFonts w:ascii="Times New Roman" w:hAnsi="Times New Roman" w:cs="Times New Roman"/>
          <w:sz w:val="28"/>
          <w:szCs w:val="28"/>
        </w:rPr>
        <w:t xml:space="preserve"> </w:t>
      </w:r>
      <w:r w:rsidRPr="00186D25">
        <w:rPr>
          <w:rFonts w:ascii="Times New Roman" w:hAnsi="Times New Roman" w:cs="Times New Roman"/>
          <w:sz w:val="28"/>
          <w:szCs w:val="28"/>
        </w:rPr>
        <w:t xml:space="preserve">учитываются результаты ранее проведенных контрольных и экспертно-аналитических </w:t>
      </w:r>
      <w:r w:rsidRPr="00186D25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в соответствующей сфере деятельности, а также экспертизы </w:t>
      </w:r>
      <w:r w:rsidR="00186D25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186D25">
        <w:rPr>
          <w:rFonts w:ascii="Times New Roman" w:hAnsi="Times New Roman" w:cs="Times New Roman"/>
          <w:sz w:val="28"/>
          <w:szCs w:val="28"/>
        </w:rPr>
        <w:t>, проведенных в предшествующие годы.</w:t>
      </w:r>
    </w:p>
    <w:p w14:paraId="261E421C" w14:textId="1D33CE6D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 xml:space="preserve">3.1.4. В случае наличия в проекте </w:t>
      </w:r>
      <w:r w:rsidR="0022305A">
        <w:rPr>
          <w:rFonts w:ascii="Times New Roman" w:hAnsi="Times New Roman" w:cs="Times New Roman"/>
          <w:sz w:val="28"/>
          <w:szCs w:val="28"/>
        </w:rPr>
        <w:t>муниципальной</w:t>
      </w:r>
      <w:r w:rsidRPr="00186D25">
        <w:rPr>
          <w:rFonts w:ascii="Times New Roman" w:hAnsi="Times New Roman" w:cs="Times New Roman"/>
          <w:sz w:val="28"/>
          <w:szCs w:val="28"/>
        </w:rPr>
        <w:t xml:space="preserve"> программы недостатков и недочетов они отмечаются в заключении Контрольно-счетной палаты с изложением их сути. При описании недостатков и недочетов могут быть предложены варианты их устранения.</w:t>
      </w:r>
    </w:p>
    <w:p w14:paraId="446FA477" w14:textId="77777777" w:rsidR="009756E0" w:rsidRDefault="009756E0" w:rsidP="00975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DAF1A1" w14:textId="3B7323A8" w:rsidR="00E70DDC" w:rsidRPr="009756E0" w:rsidRDefault="00744FE5" w:rsidP="00975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70DDC" w:rsidRPr="009756E0">
        <w:rPr>
          <w:rFonts w:ascii="Times New Roman" w:hAnsi="Times New Roman" w:cs="Times New Roman"/>
          <w:b/>
          <w:sz w:val="28"/>
          <w:szCs w:val="28"/>
        </w:rPr>
        <w:t xml:space="preserve">. Рассмотрение предложений о внесении изменений в </w:t>
      </w:r>
      <w:r w:rsidR="0022305A" w:rsidRPr="009756E0">
        <w:rPr>
          <w:rFonts w:ascii="Times New Roman" w:hAnsi="Times New Roman" w:cs="Times New Roman"/>
          <w:b/>
          <w:sz w:val="28"/>
          <w:szCs w:val="28"/>
        </w:rPr>
        <w:t>муниципальные</w:t>
      </w:r>
      <w:r w:rsidR="00E70DDC" w:rsidRPr="009756E0">
        <w:rPr>
          <w:rFonts w:ascii="Times New Roman" w:hAnsi="Times New Roman" w:cs="Times New Roman"/>
          <w:b/>
          <w:sz w:val="28"/>
          <w:szCs w:val="28"/>
        </w:rPr>
        <w:t xml:space="preserve"> программы.</w:t>
      </w:r>
    </w:p>
    <w:p w14:paraId="06CB3CA3" w14:textId="77777777" w:rsidR="009756E0" w:rsidRDefault="009756E0" w:rsidP="00186D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7495EF" w14:textId="69D4D206" w:rsidR="00E70DDC" w:rsidRPr="00186D25" w:rsidRDefault="00744FE5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0DDC" w:rsidRPr="00186D25">
        <w:rPr>
          <w:rFonts w:ascii="Times New Roman" w:hAnsi="Times New Roman" w:cs="Times New Roman"/>
          <w:sz w:val="28"/>
          <w:szCs w:val="28"/>
        </w:rPr>
        <w:t xml:space="preserve">.1. Финансово-экономическая экспертиза предложений о внесении изменений в </w:t>
      </w:r>
      <w:r w:rsidR="0022305A">
        <w:rPr>
          <w:rFonts w:ascii="Times New Roman" w:hAnsi="Times New Roman" w:cs="Times New Roman"/>
          <w:sz w:val="28"/>
          <w:szCs w:val="28"/>
        </w:rPr>
        <w:t>муниципальные</w:t>
      </w:r>
      <w:r w:rsidR="00E70DDC" w:rsidRPr="00186D25">
        <w:rPr>
          <w:rFonts w:ascii="Times New Roman" w:hAnsi="Times New Roman" w:cs="Times New Roman"/>
          <w:sz w:val="28"/>
          <w:szCs w:val="28"/>
        </w:rPr>
        <w:t xml:space="preserve"> программы осуществляется в порядке, аналогичном порядку проведения финансово-экономической экспертизы проектов </w:t>
      </w:r>
      <w:r w:rsidR="00186D25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E70DDC" w:rsidRPr="00186D25">
        <w:rPr>
          <w:rFonts w:ascii="Times New Roman" w:hAnsi="Times New Roman" w:cs="Times New Roman"/>
          <w:sz w:val="28"/>
          <w:szCs w:val="28"/>
        </w:rPr>
        <w:t>.</w:t>
      </w:r>
    </w:p>
    <w:p w14:paraId="4EA8FA1E" w14:textId="627AC7C6" w:rsidR="00E70DDC" w:rsidRPr="00186D25" w:rsidRDefault="00744FE5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0DDC" w:rsidRPr="00186D25">
        <w:rPr>
          <w:rFonts w:ascii="Times New Roman" w:hAnsi="Times New Roman" w:cs="Times New Roman"/>
          <w:sz w:val="28"/>
          <w:szCs w:val="28"/>
        </w:rPr>
        <w:t xml:space="preserve">.2. В ходе экспертизы предложений о внесении изменений в </w:t>
      </w:r>
      <w:r w:rsidR="0022305A">
        <w:rPr>
          <w:rFonts w:ascii="Times New Roman" w:hAnsi="Times New Roman" w:cs="Times New Roman"/>
          <w:sz w:val="28"/>
          <w:szCs w:val="28"/>
        </w:rPr>
        <w:t>муниципальн</w:t>
      </w:r>
      <w:r w:rsidR="00E70DDC" w:rsidRPr="00186D25">
        <w:rPr>
          <w:rFonts w:ascii="Times New Roman" w:hAnsi="Times New Roman" w:cs="Times New Roman"/>
          <w:sz w:val="28"/>
          <w:szCs w:val="28"/>
        </w:rPr>
        <w:t>ую программу проводится оценка:</w:t>
      </w:r>
    </w:p>
    <w:p w14:paraId="43903A53" w14:textId="77777777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>обоснованности и правомерности предлагаемых изменений;</w:t>
      </w:r>
    </w:p>
    <w:p w14:paraId="0F1A4B6F" w14:textId="77777777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>целесообразности предлагаемых изменений;</w:t>
      </w:r>
    </w:p>
    <w:p w14:paraId="7ECCAD86" w14:textId="4725111D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 xml:space="preserve">реализуемости предлагаемых изменений и влияния изменений на реализуемость </w:t>
      </w:r>
      <w:r w:rsidR="0022305A">
        <w:rPr>
          <w:rFonts w:ascii="Times New Roman" w:hAnsi="Times New Roman" w:cs="Times New Roman"/>
          <w:sz w:val="28"/>
          <w:szCs w:val="28"/>
        </w:rPr>
        <w:t>муниципальной</w:t>
      </w:r>
      <w:r w:rsidRPr="00186D25">
        <w:rPr>
          <w:rFonts w:ascii="Times New Roman" w:hAnsi="Times New Roman" w:cs="Times New Roman"/>
          <w:sz w:val="28"/>
          <w:szCs w:val="28"/>
        </w:rPr>
        <w:t xml:space="preserve"> программы в целом.</w:t>
      </w:r>
    </w:p>
    <w:p w14:paraId="203C28B9" w14:textId="77777777" w:rsidR="009756E0" w:rsidRDefault="009756E0" w:rsidP="009756E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D29E378" w14:textId="3D943A3C" w:rsidR="00E70DDC" w:rsidRPr="009756E0" w:rsidRDefault="00744FE5" w:rsidP="009756E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E70DDC" w:rsidRPr="009756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Содержание и оформление заключения Контрольно-счетной палаты по результатам финансово-экономической экспертизы </w:t>
      </w:r>
      <w:r w:rsidR="00186D25" w:rsidRPr="009756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муниципальных программ</w:t>
      </w:r>
      <w:r w:rsidR="00E70DDC" w:rsidRPr="009756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1B083AC1" w14:textId="3BED3E03" w:rsidR="00E70DDC" w:rsidRPr="00186D25" w:rsidRDefault="00744FE5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0DDC" w:rsidRPr="00186D25">
        <w:rPr>
          <w:rFonts w:ascii="Times New Roman" w:hAnsi="Times New Roman" w:cs="Times New Roman"/>
          <w:sz w:val="28"/>
          <w:szCs w:val="28"/>
        </w:rPr>
        <w:t xml:space="preserve">.1. По результатам проведения финансово-экономической экспертизы проекта </w:t>
      </w:r>
      <w:r w:rsidR="009756E0">
        <w:rPr>
          <w:rFonts w:ascii="Times New Roman" w:hAnsi="Times New Roman" w:cs="Times New Roman"/>
          <w:sz w:val="28"/>
          <w:szCs w:val="28"/>
        </w:rPr>
        <w:t>муниципаль</w:t>
      </w:r>
      <w:r w:rsidR="00E70DDC" w:rsidRPr="00186D25">
        <w:rPr>
          <w:rFonts w:ascii="Times New Roman" w:hAnsi="Times New Roman" w:cs="Times New Roman"/>
          <w:sz w:val="28"/>
          <w:szCs w:val="28"/>
        </w:rPr>
        <w:t>ной программы подготавливается заключение Контрольно-счетной палаты.</w:t>
      </w:r>
    </w:p>
    <w:p w14:paraId="25C2AE85" w14:textId="5C8CDAD3" w:rsidR="00E70DDC" w:rsidRPr="00186D25" w:rsidRDefault="00744FE5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0DDC" w:rsidRPr="00186D25">
        <w:rPr>
          <w:rFonts w:ascii="Times New Roman" w:hAnsi="Times New Roman" w:cs="Times New Roman"/>
          <w:sz w:val="28"/>
          <w:szCs w:val="28"/>
        </w:rPr>
        <w:t>.2. Заключение Контрольно-счетной палаты</w:t>
      </w:r>
      <w:r w:rsidR="009756E0">
        <w:rPr>
          <w:rFonts w:ascii="Times New Roman" w:hAnsi="Times New Roman" w:cs="Times New Roman"/>
          <w:sz w:val="28"/>
          <w:szCs w:val="28"/>
        </w:rPr>
        <w:t xml:space="preserve"> по результатам финансово-экономической экспертизы проекта закона, нормативно-правового акта, муниципальной программы</w:t>
      </w:r>
      <w:r w:rsidR="00E70DDC" w:rsidRPr="00186D25">
        <w:rPr>
          <w:rFonts w:ascii="Times New Roman" w:hAnsi="Times New Roman" w:cs="Times New Roman"/>
          <w:sz w:val="28"/>
          <w:szCs w:val="28"/>
        </w:rPr>
        <w:t xml:space="preserve"> состоит из вводной, содержательной частей и выводов.</w:t>
      </w:r>
    </w:p>
    <w:p w14:paraId="38ADE4D5" w14:textId="5103E6AB" w:rsidR="00E70DDC" w:rsidRPr="00186D25" w:rsidRDefault="00744FE5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0DDC" w:rsidRPr="00186D25">
        <w:rPr>
          <w:rFonts w:ascii="Times New Roman" w:hAnsi="Times New Roman" w:cs="Times New Roman"/>
          <w:sz w:val="28"/>
          <w:szCs w:val="28"/>
        </w:rPr>
        <w:t>.3. В вводной части заключения Контрольно-счетной палаты указываются общие сведения о государственной программе</w:t>
      </w:r>
      <w:r w:rsidR="009756E0">
        <w:rPr>
          <w:rFonts w:ascii="Times New Roman" w:hAnsi="Times New Roman" w:cs="Times New Roman"/>
          <w:sz w:val="28"/>
          <w:szCs w:val="28"/>
        </w:rPr>
        <w:t xml:space="preserve">, реквизиты документов, по результатам рассмотрения, на основании и с учетом которых проведена </w:t>
      </w:r>
      <w:r w:rsidR="009756E0">
        <w:rPr>
          <w:rFonts w:ascii="Times New Roman" w:hAnsi="Times New Roman" w:cs="Times New Roman"/>
          <w:sz w:val="28"/>
          <w:szCs w:val="28"/>
        </w:rPr>
        <w:lastRenderedPageBreak/>
        <w:t>финансово-экономическая экспертиза, а также предмет регулирования проекта закона, нормативного правового акта (при необходимости)</w:t>
      </w:r>
      <w:r w:rsidR="00E70DDC" w:rsidRPr="00186D25">
        <w:rPr>
          <w:rFonts w:ascii="Times New Roman" w:hAnsi="Times New Roman" w:cs="Times New Roman"/>
          <w:sz w:val="28"/>
          <w:szCs w:val="28"/>
        </w:rPr>
        <w:t>.</w:t>
      </w:r>
    </w:p>
    <w:p w14:paraId="023081EB" w14:textId="33A10A83" w:rsidR="00E70DDC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>В содержательной части заключения Контрольно-счетной палаты отражаются наиболее значимые результаты</w:t>
      </w:r>
      <w:r w:rsidR="009756E0">
        <w:rPr>
          <w:rFonts w:ascii="Times New Roman" w:hAnsi="Times New Roman" w:cs="Times New Roman"/>
          <w:sz w:val="28"/>
          <w:szCs w:val="28"/>
        </w:rPr>
        <w:t>:</w:t>
      </w:r>
    </w:p>
    <w:p w14:paraId="441D2200" w14:textId="17FC7F9B" w:rsidR="009756E0" w:rsidRDefault="00744FE5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756E0">
        <w:rPr>
          <w:rFonts w:ascii="Times New Roman" w:hAnsi="Times New Roman" w:cs="Times New Roman"/>
          <w:sz w:val="28"/>
          <w:szCs w:val="28"/>
        </w:rPr>
        <w:t>оответствие проекта закона, нормативного правового акта, муниципальной программы законодательству;</w:t>
      </w:r>
    </w:p>
    <w:p w14:paraId="6CA4AABD" w14:textId="4DE14FC0" w:rsidR="009756E0" w:rsidRDefault="00744FE5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756E0">
        <w:rPr>
          <w:rFonts w:ascii="Times New Roman" w:hAnsi="Times New Roman" w:cs="Times New Roman"/>
          <w:sz w:val="28"/>
          <w:szCs w:val="28"/>
        </w:rPr>
        <w:t>боснованность заявленных финансово-экономических последствий принятия проекта закона, нормативного правового акта, муниципальной программы;</w:t>
      </w:r>
    </w:p>
    <w:p w14:paraId="0E16F04C" w14:textId="149AA217" w:rsidR="009756E0" w:rsidRPr="00186D25" w:rsidRDefault="00744FE5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756E0">
        <w:rPr>
          <w:rFonts w:ascii="Times New Roman" w:hAnsi="Times New Roman" w:cs="Times New Roman"/>
          <w:sz w:val="28"/>
          <w:szCs w:val="28"/>
        </w:rPr>
        <w:t>тсутствие внутренних противоречий, не</w:t>
      </w:r>
      <w:r>
        <w:rPr>
          <w:rFonts w:ascii="Times New Roman" w:hAnsi="Times New Roman" w:cs="Times New Roman"/>
          <w:sz w:val="28"/>
          <w:szCs w:val="28"/>
        </w:rPr>
        <w:t>согласованностей.</w:t>
      </w:r>
    </w:p>
    <w:p w14:paraId="4046A1A3" w14:textId="7790324F" w:rsidR="00E70DDC" w:rsidRPr="00186D25" w:rsidRDefault="00744FE5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0DDC" w:rsidRPr="00186D25">
        <w:rPr>
          <w:rFonts w:ascii="Times New Roman" w:hAnsi="Times New Roman" w:cs="Times New Roman"/>
          <w:sz w:val="28"/>
          <w:szCs w:val="28"/>
        </w:rPr>
        <w:t>.4. Заключение Контрольно-счетной палаты не может содержать политические оценки решений</w:t>
      </w:r>
      <w:r w:rsidR="009756E0">
        <w:rPr>
          <w:rFonts w:ascii="Times New Roman" w:hAnsi="Times New Roman" w:cs="Times New Roman"/>
          <w:sz w:val="28"/>
          <w:szCs w:val="28"/>
        </w:rPr>
        <w:t>.</w:t>
      </w:r>
    </w:p>
    <w:p w14:paraId="70B3C1F4" w14:textId="0B491723" w:rsidR="00E70DDC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>Выводы заключения Контрольно-счетной палаты не должны содержать рекомендации по утверждению или отклонению представленного проекта государственной программы.</w:t>
      </w:r>
    </w:p>
    <w:p w14:paraId="3B24A261" w14:textId="3814696C" w:rsidR="00E70DDC" w:rsidRPr="00186D25" w:rsidRDefault="00744FE5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0DDC" w:rsidRPr="00186D25">
        <w:rPr>
          <w:rFonts w:ascii="Times New Roman" w:hAnsi="Times New Roman" w:cs="Times New Roman"/>
          <w:sz w:val="28"/>
          <w:szCs w:val="28"/>
        </w:rPr>
        <w:t xml:space="preserve">.5. При обнаружении в ходе проведения финансово-экономической экспертизы проекта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70DDC" w:rsidRPr="00186D25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proofErr w:type="spellStart"/>
      <w:r w:rsidR="00E70DDC" w:rsidRPr="00186D2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E70DDC" w:rsidRPr="00186D25">
        <w:rPr>
          <w:rFonts w:ascii="Times New Roman" w:hAnsi="Times New Roman" w:cs="Times New Roman"/>
          <w:sz w:val="28"/>
          <w:szCs w:val="28"/>
        </w:rPr>
        <w:t xml:space="preserve"> факторов в заключении Контрольно-счетной палаты должно быть сделано соответствующее указание.</w:t>
      </w:r>
    </w:p>
    <w:p w14:paraId="07763D15" w14:textId="448411CD" w:rsidR="00E70DDC" w:rsidRPr="00186D25" w:rsidRDefault="00744FE5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0DDC" w:rsidRPr="00186D25">
        <w:rPr>
          <w:rFonts w:ascii="Times New Roman" w:hAnsi="Times New Roman" w:cs="Times New Roman"/>
          <w:sz w:val="28"/>
          <w:szCs w:val="28"/>
        </w:rPr>
        <w:t xml:space="preserve">.6. Все суждения и оценки, отраженные в заключении, должны подтверждаться ссылками на исследованные положения проекта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E70DDC" w:rsidRPr="00186D25">
        <w:rPr>
          <w:rFonts w:ascii="Times New Roman" w:hAnsi="Times New Roman" w:cs="Times New Roman"/>
          <w:sz w:val="28"/>
          <w:szCs w:val="28"/>
        </w:rPr>
        <w:t xml:space="preserve"> программы, а также ссылками на нормы законов и иных нормативных </w:t>
      </w:r>
      <w:hyperlink r:id="rId8" w:tooltip="Правовые акты" w:history="1">
        <w:r w:rsidR="00E70DDC" w:rsidRPr="00186D25">
          <w:rPr>
            <w:rFonts w:ascii="Times New Roman" w:hAnsi="Times New Roman" w:cs="Times New Roman"/>
            <w:sz w:val="28"/>
            <w:szCs w:val="28"/>
          </w:rPr>
          <w:t>правовых актов</w:t>
        </w:r>
      </w:hyperlink>
      <w:r w:rsidR="00E70DDC" w:rsidRPr="00186D25">
        <w:rPr>
          <w:rFonts w:ascii="Times New Roman" w:hAnsi="Times New Roman" w:cs="Times New Roman"/>
          <w:sz w:val="28"/>
          <w:szCs w:val="28"/>
        </w:rPr>
        <w:t xml:space="preserve"> (в случае выявления нарушения их положений).</w:t>
      </w:r>
    </w:p>
    <w:p w14:paraId="5E11F9F0" w14:textId="7B86BD95" w:rsidR="00E70DDC" w:rsidRPr="00186D25" w:rsidRDefault="00744FE5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0DDC" w:rsidRPr="00186D25">
        <w:rPr>
          <w:rFonts w:ascii="Times New Roman" w:hAnsi="Times New Roman" w:cs="Times New Roman"/>
          <w:sz w:val="28"/>
          <w:szCs w:val="28"/>
        </w:rPr>
        <w:t xml:space="preserve">.7. Заключение Контрольно-счетной палаты может быть дополнено другими разделами с учетом специфики конкретной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70DDC" w:rsidRPr="00186D25">
        <w:rPr>
          <w:rFonts w:ascii="Times New Roman" w:hAnsi="Times New Roman" w:cs="Times New Roman"/>
          <w:sz w:val="28"/>
          <w:szCs w:val="28"/>
        </w:rPr>
        <w:t>ной программы.</w:t>
      </w:r>
    </w:p>
    <w:p w14:paraId="72AE4593" w14:textId="6054EAB8" w:rsidR="00E70DDC" w:rsidRPr="00186D25" w:rsidRDefault="00744FE5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0DDC" w:rsidRPr="00186D25">
        <w:rPr>
          <w:rFonts w:ascii="Times New Roman" w:hAnsi="Times New Roman" w:cs="Times New Roman"/>
          <w:sz w:val="28"/>
          <w:szCs w:val="28"/>
        </w:rPr>
        <w:t xml:space="preserve">.8. Заключение Контрольно-счетной палаты подписывается и направляется в установленном порядке в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0C11D9">
        <w:rPr>
          <w:rFonts w:ascii="Times New Roman" w:hAnsi="Times New Roman" w:cs="Times New Roman"/>
          <w:sz w:val="28"/>
          <w:szCs w:val="28"/>
        </w:rPr>
        <w:t xml:space="preserve">Раменского городского </w:t>
      </w:r>
      <w:proofErr w:type="gramStart"/>
      <w:r w:rsidR="000C11D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A79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943A79">
        <w:rPr>
          <w:rFonts w:ascii="Times New Roman" w:hAnsi="Times New Roman" w:cs="Times New Roman"/>
          <w:sz w:val="28"/>
          <w:szCs w:val="28"/>
        </w:rPr>
        <w:t xml:space="preserve"> также в орган исполнительной власти представивший проект закона, муниципальной программы для проведения финансово-экономической экспертизы в Контрольно-счетную палату.</w:t>
      </w:r>
    </w:p>
    <w:p w14:paraId="43AD5C7B" w14:textId="57040C02" w:rsidR="00061A90" w:rsidRDefault="00061A90" w:rsidP="00186D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4D9E97" w14:textId="29C9D5FB" w:rsidR="00744FE5" w:rsidRDefault="00744FE5" w:rsidP="00186D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22D0D4" w14:textId="35B23C45" w:rsidR="00744FE5" w:rsidRDefault="00744FE5" w:rsidP="00186D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BEE216" w14:textId="62F41040" w:rsidR="00744FE5" w:rsidRDefault="00744FE5" w:rsidP="00186D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20522C" w14:textId="77777777" w:rsidR="00744FE5" w:rsidRDefault="00744FE5" w:rsidP="00186D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62ECE1" w14:textId="77777777" w:rsidR="009756E0" w:rsidRDefault="009756E0" w:rsidP="00744F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B00CFE" w14:textId="4138E982" w:rsidR="00E70DDC" w:rsidRPr="00061A90" w:rsidRDefault="00E70DDC" w:rsidP="00061A9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1A90">
        <w:rPr>
          <w:rFonts w:ascii="Times New Roman" w:hAnsi="Times New Roman" w:cs="Times New Roman"/>
          <w:b/>
          <w:sz w:val="28"/>
          <w:szCs w:val="28"/>
        </w:rPr>
        <w:t>Приложение № 1</w:t>
      </w:r>
    </w:p>
    <w:p w14:paraId="42155636" w14:textId="77777777" w:rsidR="00061A90" w:rsidRDefault="00E70DDC" w:rsidP="00061A9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1A90">
        <w:rPr>
          <w:rFonts w:ascii="Times New Roman" w:hAnsi="Times New Roman" w:cs="Times New Roman"/>
          <w:b/>
          <w:sz w:val="28"/>
          <w:szCs w:val="28"/>
        </w:rPr>
        <w:t xml:space="preserve">к Методическим рекомендациям </w:t>
      </w:r>
    </w:p>
    <w:p w14:paraId="14B1C5EC" w14:textId="05A90CAA" w:rsidR="00061A90" w:rsidRDefault="00E70DDC" w:rsidP="00061A9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1A90">
        <w:rPr>
          <w:rFonts w:ascii="Times New Roman" w:hAnsi="Times New Roman" w:cs="Times New Roman"/>
          <w:b/>
          <w:sz w:val="28"/>
          <w:szCs w:val="28"/>
        </w:rPr>
        <w:t>по</w:t>
      </w:r>
      <w:r w:rsidR="00061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1A90">
        <w:rPr>
          <w:rFonts w:ascii="Times New Roman" w:hAnsi="Times New Roman" w:cs="Times New Roman"/>
          <w:b/>
          <w:sz w:val="28"/>
          <w:szCs w:val="28"/>
        </w:rPr>
        <w:t>проведению финансово-экономической</w:t>
      </w:r>
    </w:p>
    <w:p w14:paraId="7B23C78A" w14:textId="77777777" w:rsidR="00061A90" w:rsidRDefault="00E70DDC" w:rsidP="00061A9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1A90">
        <w:rPr>
          <w:rFonts w:ascii="Times New Roman" w:hAnsi="Times New Roman" w:cs="Times New Roman"/>
          <w:b/>
          <w:sz w:val="28"/>
          <w:szCs w:val="28"/>
        </w:rPr>
        <w:t xml:space="preserve"> экспертизы проектов муниципальных программ</w:t>
      </w:r>
      <w:r w:rsidR="00061A90" w:rsidRPr="00061A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EF3806" w14:textId="2E5FCE1E" w:rsidR="00E70DDC" w:rsidRPr="00061A90" w:rsidRDefault="000C11D9" w:rsidP="00061A9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Раменского городского округа </w:t>
      </w:r>
    </w:p>
    <w:p w14:paraId="4A8684F4" w14:textId="77777777" w:rsidR="00061A90" w:rsidRDefault="00061A90" w:rsidP="00061A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453085" w14:textId="1D972581" w:rsidR="00E70DDC" w:rsidRPr="00186D25" w:rsidRDefault="00E70DDC" w:rsidP="00061A90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>Перечень типовых вопросов</w:t>
      </w:r>
    </w:p>
    <w:p w14:paraId="317C5C0C" w14:textId="34BD83D1" w:rsidR="00E70DDC" w:rsidRPr="00186D25" w:rsidRDefault="00E70DDC" w:rsidP="009540BC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 xml:space="preserve">для экспертизы проекта </w:t>
      </w:r>
      <w:r w:rsidR="0061380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186D25">
        <w:rPr>
          <w:rFonts w:ascii="Times New Roman" w:hAnsi="Times New Roman" w:cs="Times New Roman"/>
          <w:sz w:val="28"/>
          <w:szCs w:val="28"/>
        </w:rPr>
        <w:t xml:space="preserve"> </w:t>
      </w:r>
      <w:r w:rsidR="000C11D9">
        <w:rPr>
          <w:rFonts w:ascii="Times New Roman" w:hAnsi="Times New Roman" w:cs="Times New Roman"/>
          <w:sz w:val="28"/>
          <w:szCs w:val="28"/>
        </w:rPr>
        <w:t xml:space="preserve">Раменского городского округа </w:t>
      </w:r>
      <w:r w:rsidR="00061A90">
        <w:rPr>
          <w:rFonts w:ascii="Times New Roman" w:hAnsi="Times New Roman" w:cs="Times New Roman"/>
          <w:sz w:val="28"/>
          <w:szCs w:val="28"/>
        </w:rPr>
        <w:t>(</w:t>
      </w:r>
      <w:r w:rsidRPr="00186D25">
        <w:rPr>
          <w:rFonts w:ascii="Times New Roman" w:hAnsi="Times New Roman" w:cs="Times New Roman"/>
          <w:sz w:val="28"/>
          <w:szCs w:val="28"/>
        </w:rPr>
        <w:t>с учетом оценки внесенных в нее изменений</w:t>
      </w:r>
      <w:r w:rsidR="00061A90">
        <w:rPr>
          <w:rFonts w:ascii="Times New Roman" w:hAnsi="Times New Roman" w:cs="Times New Roman"/>
          <w:sz w:val="28"/>
          <w:szCs w:val="28"/>
        </w:rPr>
        <w:t>)</w:t>
      </w:r>
    </w:p>
    <w:p w14:paraId="50507780" w14:textId="77777777" w:rsidR="00061A90" w:rsidRDefault="00061A90" w:rsidP="00186D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E40E02" w14:textId="78B448FC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 xml:space="preserve">1. Анализ проекта </w:t>
      </w:r>
      <w:r w:rsidR="0061380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186D25">
        <w:rPr>
          <w:rFonts w:ascii="Times New Roman" w:hAnsi="Times New Roman" w:cs="Times New Roman"/>
          <w:sz w:val="28"/>
          <w:szCs w:val="28"/>
        </w:rPr>
        <w:t xml:space="preserve"> </w:t>
      </w:r>
      <w:r w:rsidR="000C11D9">
        <w:rPr>
          <w:rFonts w:ascii="Times New Roman" w:hAnsi="Times New Roman" w:cs="Times New Roman"/>
          <w:sz w:val="28"/>
          <w:szCs w:val="28"/>
        </w:rPr>
        <w:t xml:space="preserve">Раменского городского округа </w:t>
      </w:r>
      <w:r w:rsidRPr="00186D25">
        <w:rPr>
          <w:rFonts w:ascii="Times New Roman" w:hAnsi="Times New Roman" w:cs="Times New Roman"/>
          <w:sz w:val="28"/>
          <w:szCs w:val="28"/>
        </w:rPr>
        <w:t xml:space="preserve">(предложений о внесении изменений в </w:t>
      </w:r>
      <w:r w:rsidR="00061A90">
        <w:rPr>
          <w:rFonts w:ascii="Times New Roman" w:hAnsi="Times New Roman" w:cs="Times New Roman"/>
          <w:sz w:val="28"/>
          <w:szCs w:val="28"/>
        </w:rPr>
        <w:t>муниципаль</w:t>
      </w:r>
      <w:r w:rsidRPr="00186D25">
        <w:rPr>
          <w:rFonts w:ascii="Times New Roman" w:hAnsi="Times New Roman" w:cs="Times New Roman"/>
          <w:sz w:val="28"/>
          <w:szCs w:val="28"/>
        </w:rPr>
        <w:t>ную программу)</w:t>
      </w:r>
      <w:r w:rsidR="00061A90">
        <w:rPr>
          <w:rFonts w:ascii="Times New Roman" w:hAnsi="Times New Roman" w:cs="Times New Roman"/>
          <w:sz w:val="28"/>
          <w:szCs w:val="28"/>
        </w:rPr>
        <w:t>.</w:t>
      </w:r>
    </w:p>
    <w:p w14:paraId="6630E33D" w14:textId="6576B3C7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 xml:space="preserve">1.1. Исполнительный орган </w:t>
      </w:r>
      <w:r w:rsidR="000C11D9">
        <w:rPr>
          <w:rFonts w:ascii="Times New Roman" w:hAnsi="Times New Roman" w:cs="Times New Roman"/>
          <w:sz w:val="28"/>
          <w:szCs w:val="28"/>
        </w:rPr>
        <w:t xml:space="preserve">Раменского городского </w:t>
      </w:r>
      <w:proofErr w:type="gramStart"/>
      <w:r w:rsidR="000C11D9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186D25">
        <w:rPr>
          <w:rFonts w:ascii="Times New Roman" w:hAnsi="Times New Roman" w:cs="Times New Roman"/>
          <w:sz w:val="28"/>
          <w:szCs w:val="28"/>
        </w:rPr>
        <w:t>,ответственный</w:t>
      </w:r>
      <w:proofErr w:type="gramEnd"/>
      <w:r w:rsidRPr="00186D25">
        <w:rPr>
          <w:rFonts w:ascii="Times New Roman" w:hAnsi="Times New Roman" w:cs="Times New Roman"/>
          <w:sz w:val="28"/>
          <w:szCs w:val="28"/>
        </w:rPr>
        <w:t xml:space="preserve"> за разработку и реализацию</w:t>
      </w:r>
      <w:r w:rsidR="0061380B">
        <w:rPr>
          <w:rFonts w:ascii="Times New Roman" w:hAnsi="Times New Roman" w:cs="Times New Roman"/>
          <w:sz w:val="28"/>
          <w:szCs w:val="28"/>
        </w:rPr>
        <w:t>.</w:t>
      </w:r>
    </w:p>
    <w:p w14:paraId="7C8A92AB" w14:textId="66F6487A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 xml:space="preserve">1.2. Срок реализации </w:t>
      </w:r>
      <w:r w:rsidR="0061380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186D25">
        <w:rPr>
          <w:rFonts w:ascii="Times New Roman" w:hAnsi="Times New Roman" w:cs="Times New Roman"/>
          <w:sz w:val="28"/>
          <w:szCs w:val="28"/>
        </w:rPr>
        <w:t>, оценка внесенных в нее изменений.</w:t>
      </w:r>
    </w:p>
    <w:p w14:paraId="6B299F75" w14:textId="25FD7BBF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 xml:space="preserve">1.3. Соответствие состава исполнителей, приведенных в паспорте </w:t>
      </w:r>
      <w:r w:rsidR="0061380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186D25">
        <w:rPr>
          <w:rFonts w:ascii="Times New Roman" w:hAnsi="Times New Roman" w:cs="Times New Roman"/>
          <w:sz w:val="28"/>
          <w:szCs w:val="28"/>
        </w:rPr>
        <w:t>, составу главных распорядителей и получателей средств бюджета.</w:t>
      </w:r>
    </w:p>
    <w:p w14:paraId="36D736BA" w14:textId="1B18EF49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 xml:space="preserve">1.4. Соответствие перечня входящих в </w:t>
      </w:r>
      <w:r w:rsidR="0061380B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Pr="00186D25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61380B">
        <w:rPr>
          <w:rFonts w:ascii="Times New Roman" w:hAnsi="Times New Roman" w:cs="Times New Roman"/>
          <w:sz w:val="28"/>
          <w:szCs w:val="28"/>
        </w:rPr>
        <w:t xml:space="preserve">у </w:t>
      </w:r>
      <w:r w:rsidRPr="00186D25">
        <w:rPr>
          <w:rFonts w:ascii="Times New Roman" w:hAnsi="Times New Roman" w:cs="Times New Roman"/>
          <w:sz w:val="28"/>
          <w:szCs w:val="28"/>
        </w:rPr>
        <w:t xml:space="preserve">перечню, предусмотренному </w:t>
      </w:r>
      <w:hyperlink r:id="rId9" w:tooltip="Законы, Астраханская обл." w:history="1">
        <w:r w:rsidRPr="00186D25">
          <w:rPr>
            <w:rFonts w:ascii="Times New Roman" w:hAnsi="Times New Roman" w:cs="Times New Roman"/>
            <w:sz w:val="28"/>
            <w:szCs w:val="28"/>
          </w:rPr>
          <w:t xml:space="preserve">законом </w:t>
        </w:r>
        <w:r w:rsidR="0061380B">
          <w:rPr>
            <w:rFonts w:ascii="Times New Roman" w:hAnsi="Times New Roman" w:cs="Times New Roman"/>
            <w:sz w:val="28"/>
            <w:szCs w:val="28"/>
          </w:rPr>
          <w:t>Раменского</w:t>
        </w:r>
      </w:hyperlink>
      <w:r w:rsidR="0061380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86D25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0C11D9">
        <w:rPr>
          <w:rFonts w:ascii="Times New Roman" w:hAnsi="Times New Roman" w:cs="Times New Roman"/>
          <w:sz w:val="28"/>
          <w:szCs w:val="28"/>
        </w:rPr>
        <w:t xml:space="preserve">Раменского городского округа </w:t>
      </w:r>
      <w:r w:rsidR="0061380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186D25">
        <w:rPr>
          <w:rFonts w:ascii="Times New Roman" w:hAnsi="Times New Roman" w:cs="Times New Roman"/>
          <w:sz w:val="28"/>
          <w:szCs w:val="28"/>
        </w:rPr>
        <w:t>, анализ изменений перечня подпрограмм.</w:t>
      </w:r>
    </w:p>
    <w:p w14:paraId="795B54B5" w14:textId="6B061F85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 xml:space="preserve">1.5. Перечень целей </w:t>
      </w:r>
      <w:r w:rsidR="0061380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186D25">
        <w:rPr>
          <w:rFonts w:ascii="Times New Roman" w:hAnsi="Times New Roman" w:cs="Times New Roman"/>
          <w:sz w:val="28"/>
          <w:szCs w:val="28"/>
        </w:rPr>
        <w:t xml:space="preserve">, подпрограмм, их анализ и оценка соответствия требованиям Порядка разработки </w:t>
      </w:r>
      <w:r w:rsidR="0061380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186D25">
        <w:rPr>
          <w:rFonts w:ascii="Times New Roman" w:hAnsi="Times New Roman" w:cs="Times New Roman"/>
          <w:sz w:val="28"/>
          <w:szCs w:val="28"/>
        </w:rPr>
        <w:t>, а также приоритетам и целям государственной политики в сфере социально-экономического развития.</w:t>
      </w:r>
    </w:p>
    <w:p w14:paraId="3FCDAD79" w14:textId="7A672573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 xml:space="preserve">1.6. Состав задач, решаемых </w:t>
      </w:r>
      <w:r w:rsidR="0061380B">
        <w:rPr>
          <w:rFonts w:ascii="Times New Roman" w:hAnsi="Times New Roman" w:cs="Times New Roman"/>
          <w:sz w:val="28"/>
          <w:szCs w:val="28"/>
        </w:rPr>
        <w:t>муниципальной программой</w:t>
      </w:r>
      <w:r w:rsidRPr="00186D25">
        <w:rPr>
          <w:rFonts w:ascii="Times New Roman" w:hAnsi="Times New Roman" w:cs="Times New Roman"/>
          <w:sz w:val="28"/>
          <w:szCs w:val="28"/>
        </w:rPr>
        <w:t>, подпрограммами, анализ и оценка их необходимости и достаточности для достижения соответствующих целей.</w:t>
      </w:r>
    </w:p>
    <w:p w14:paraId="5084CF67" w14:textId="09C10A0D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 xml:space="preserve">1.7. Оценка обоснованности состава и значений </w:t>
      </w:r>
      <w:hyperlink r:id="rId10" w:tooltip="Целевые показатели" w:history="1">
        <w:r w:rsidRPr="00186D25">
          <w:rPr>
            <w:rFonts w:ascii="Times New Roman" w:hAnsi="Times New Roman" w:cs="Times New Roman"/>
            <w:sz w:val="28"/>
            <w:szCs w:val="28"/>
          </w:rPr>
          <w:t>целевых показателей</w:t>
        </w:r>
      </w:hyperlink>
      <w:r w:rsidRPr="00186D25">
        <w:rPr>
          <w:rFonts w:ascii="Times New Roman" w:hAnsi="Times New Roman" w:cs="Times New Roman"/>
          <w:sz w:val="28"/>
          <w:szCs w:val="28"/>
        </w:rPr>
        <w:t xml:space="preserve"> (индикаторов) </w:t>
      </w:r>
      <w:r w:rsidR="0061380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186D25">
        <w:rPr>
          <w:rFonts w:ascii="Times New Roman" w:hAnsi="Times New Roman" w:cs="Times New Roman"/>
          <w:sz w:val="28"/>
          <w:szCs w:val="28"/>
        </w:rPr>
        <w:t xml:space="preserve">, подпрограмм, проверка их соответствия требованиям Порядка разработки </w:t>
      </w:r>
      <w:r w:rsidR="0061380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186D25">
        <w:rPr>
          <w:rFonts w:ascii="Times New Roman" w:hAnsi="Times New Roman" w:cs="Times New Roman"/>
          <w:sz w:val="28"/>
          <w:szCs w:val="28"/>
        </w:rPr>
        <w:t xml:space="preserve">, а </w:t>
      </w:r>
      <w:r w:rsidRPr="00186D25">
        <w:rPr>
          <w:rFonts w:ascii="Times New Roman" w:hAnsi="Times New Roman" w:cs="Times New Roman"/>
          <w:sz w:val="28"/>
          <w:szCs w:val="28"/>
        </w:rPr>
        <w:lastRenderedPageBreak/>
        <w:t xml:space="preserve">также приоритетам государственной политики в сфере реализации </w:t>
      </w:r>
      <w:r w:rsidR="0061380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186D25">
        <w:rPr>
          <w:rFonts w:ascii="Times New Roman" w:hAnsi="Times New Roman" w:cs="Times New Roman"/>
          <w:sz w:val="28"/>
          <w:szCs w:val="28"/>
        </w:rPr>
        <w:t>, и оценка согласованности их значений со значениями целевых показателей.</w:t>
      </w:r>
    </w:p>
    <w:p w14:paraId="12157119" w14:textId="7021791E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 xml:space="preserve">1.8. Анализ структуры </w:t>
      </w:r>
      <w:hyperlink r:id="rId11" w:tooltip="Источники финансирования" w:history="1">
        <w:r w:rsidRPr="00186D25">
          <w:rPr>
            <w:rFonts w:ascii="Times New Roman" w:hAnsi="Times New Roman" w:cs="Times New Roman"/>
            <w:sz w:val="28"/>
            <w:szCs w:val="28"/>
          </w:rPr>
          <w:t>источников финансового</w:t>
        </w:r>
      </w:hyperlink>
      <w:r w:rsidRPr="00186D25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="0061380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186D25">
        <w:rPr>
          <w:rFonts w:ascii="Times New Roman" w:hAnsi="Times New Roman" w:cs="Times New Roman"/>
          <w:sz w:val="28"/>
          <w:szCs w:val="28"/>
        </w:rPr>
        <w:t xml:space="preserve">, а также оценка изменений объемов финансового обеспечения </w:t>
      </w:r>
      <w:r w:rsidR="0061380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186D25">
        <w:rPr>
          <w:rFonts w:ascii="Times New Roman" w:hAnsi="Times New Roman" w:cs="Times New Roman"/>
          <w:sz w:val="28"/>
          <w:szCs w:val="28"/>
        </w:rPr>
        <w:t>.</w:t>
      </w:r>
    </w:p>
    <w:p w14:paraId="5BA074EB" w14:textId="2753D95E" w:rsidR="00E70DDC" w:rsidRPr="00186D25" w:rsidRDefault="00E70DDC" w:rsidP="009540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 xml:space="preserve">Анализ соответствия </w:t>
      </w:r>
      <w:hyperlink r:id="rId12" w:tooltip="Бюджетные ассигнования" w:history="1">
        <w:r w:rsidRPr="00186D25">
          <w:rPr>
            <w:rFonts w:ascii="Times New Roman" w:hAnsi="Times New Roman" w:cs="Times New Roman"/>
            <w:sz w:val="28"/>
            <w:szCs w:val="28"/>
          </w:rPr>
          <w:t>бюджетных ассигнований</w:t>
        </w:r>
      </w:hyperlink>
      <w:r w:rsidRPr="00186D25">
        <w:rPr>
          <w:rFonts w:ascii="Times New Roman" w:hAnsi="Times New Roman" w:cs="Times New Roman"/>
          <w:sz w:val="28"/>
          <w:szCs w:val="28"/>
        </w:rPr>
        <w:t xml:space="preserve">, предусмотренных проектом </w:t>
      </w:r>
      <w:r w:rsidR="0022305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186D25">
        <w:rPr>
          <w:rFonts w:ascii="Times New Roman" w:hAnsi="Times New Roman" w:cs="Times New Roman"/>
          <w:sz w:val="28"/>
          <w:szCs w:val="28"/>
        </w:rPr>
        <w:t xml:space="preserve">, бюджетным ассигнованиям на реализацию </w:t>
      </w:r>
      <w:r w:rsidR="0022305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186D25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22305A"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Pr="00186D25">
        <w:rPr>
          <w:rFonts w:ascii="Times New Roman" w:hAnsi="Times New Roman" w:cs="Times New Roman"/>
          <w:sz w:val="28"/>
          <w:szCs w:val="28"/>
        </w:rPr>
        <w:t xml:space="preserve"> </w:t>
      </w:r>
      <w:r w:rsidR="000C11D9">
        <w:rPr>
          <w:rFonts w:ascii="Times New Roman" w:hAnsi="Times New Roman" w:cs="Times New Roman"/>
          <w:sz w:val="28"/>
          <w:szCs w:val="28"/>
        </w:rPr>
        <w:t xml:space="preserve">Раменского городского округа </w:t>
      </w:r>
      <w:r w:rsidRPr="00186D25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0C11D9">
        <w:rPr>
          <w:rFonts w:ascii="Times New Roman" w:hAnsi="Times New Roman" w:cs="Times New Roman"/>
          <w:sz w:val="28"/>
          <w:szCs w:val="28"/>
        </w:rPr>
        <w:t xml:space="preserve">Раменского городского округа </w:t>
      </w:r>
      <w:r w:rsidR="0022305A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186D25">
        <w:rPr>
          <w:rFonts w:ascii="Times New Roman" w:hAnsi="Times New Roman" w:cs="Times New Roman"/>
          <w:sz w:val="28"/>
          <w:szCs w:val="28"/>
        </w:rPr>
        <w:t>.</w:t>
      </w:r>
    </w:p>
    <w:p w14:paraId="35B234FC" w14:textId="21607C84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 xml:space="preserve">1.9. Анализ структуры финансового обеспечения </w:t>
      </w:r>
      <w:r w:rsidR="0022305A">
        <w:rPr>
          <w:rFonts w:ascii="Times New Roman" w:hAnsi="Times New Roman" w:cs="Times New Roman"/>
          <w:sz w:val="28"/>
          <w:szCs w:val="28"/>
        </w:rPr>
        <w:t>муниципальный программы</w:t>
      </w:r>
      <w:r w:rsidRPr="00186D25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 w:rsidR="000C11D9">
        <w:rPr>
          <w:rFonts w:ascii="Times New Roman" w:hAnsi="Times New Roman" w:cs="Times New Roman"/>
          <w:sz w:val="28"/>
          <w:szCs w:val="28"/>
        </w:rPr>
        <w:t xml:space="preserve">Раменского городского округа </w:t>
      </w:r>
      <w:r w:rsidRPr="00186D25">
        <w:rPr>
          <w:rFonts w:ascii="Times New Roman" w:hAnsi="Times New Roman" w:cs="Times New Roman"/>
          <w:sz w:val="28"/>
          <w:szCs w:val="28"/>
        </w:rPr>
        <w:t>в разрезе подпрограмм.</w:t>
      </w:r>
    </w:p>
    <w:p w14:paraId="10A78AAE" w14:textId="0CAD90E0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 xml:space="preserve">1.10. Сопоставительный анализ динамики целевых показателей (индикаторов) и объемов ресурсного обеспечения </w:t>
      </w:r>
      <w:r w:rsidR="0022305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186D25">
        <w:rPr>
          <w:rFonts w:ascii="Times New Roman" w:hAnsi="Times New Roman" w:cs="Times New Roman"/>
          <w:sz w:val="28"/>
          <w:szCs w:val="28"/>
        </w:rPr>
        <w:t>.</w:t>
      </w:r>
    </w:p>
    <w:p w14:paraId="067FF49B" w14:textId="3BDF100D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 xml:space="preserve">1.11. Соответствие структуры проекта </w:t>
      </w:r>
      <w:r w:rsidR="0022305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186D25">
        <w:rPr>
          <w:rFonts w:ascii="Times New Roman" w:hAnsi="Times New Roman" w:cs="Times New Roman"/>
          <w:sz w:val="28"/>
          <w:szCs w:val="28"/>
        </w:rPr>
        <w:t xml:space="preserve"> установленному Порядку разработки </w:t>
      </w:r>
      <w:r w:rsidR="0022305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186D25">
        <w:rPr>
          <w:rFonts w:ascii="Times New Roman" w:hAnsi="Times New Roman" w:cs="Times New Roman"/>
          <w:sz w:val="28"/>
          <w:szCs w:val="28"/>
        </w:rPr>
        <w:t xml:space="preserve"> (с учетом изменений).</w:t>
      </w:r>
    </w:p>
    <w:p w14:paraId="75D7850B" w14:textId="77777777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>1.12. Другие замечания и предложения.</w:t>
      </w:r>
    </w:p>
    <w:p w14:paraId="6817F3AD" w14:textId="5187D82F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 xml:space="preserve">2. Основные выводы по результатам анализа проекта </w:t>
      </w:r>
      <w:r w:rsidR="0022305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186D25">
        <w:rPr>
          <w:rFonts w:ascii="Times New Roman" w:hAnsi="Times New Roman" w:cs="Times New Roman"/>
          <w:sz w:val="28"/>
          <w:szCs w:val="28"/>
        </w:rPr>
        <w:t>.</w:t>
      </w:r>
    </w:p>
    <w:p w14:paraId="79EC1746" w14:textId="77777777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>3. Приложения в виде графиков, таблиц и иных дополнительных материалов (при необходимости).</w:t>
      </w:r>
    </w:p>
    <w:p w14:paraId="7145DA0E" w14:textId="6D9DE6DD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001CD4" w14:textId="77777777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br/>
      </w:r>
      <w:r w:rsidRPr="00186D25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6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4810"/>
        <w:gridCol w:w="5069"/>
      </w:tblGrid>
      <w:tr w:rsidR="00E70DDC" w:rsidRPr="00186D25" w14:paraId="48ED81BF" w14:textId="77777777" w:rsidTr="00E70DDC">
        <w:tc>
          <w:tcPr>
            <w:tcW w:w="2400" w:type="dxa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485ED56B" w14:textId="030DBC4A" w:rsidR="00E70DDC" w:rsidRPr="00186D25" w:rsidRDefault="00E70DDC" w:rsidP="00186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792E52FE" w14:textId="7B54E623" w:rsidR="00E70DDC" w:rsidRPr="00186D25" w:rsidRDefault="00E70DDC" w:rsidP="00186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0132D469" w14:textId="18BBE535" w:rsidR="00E70DDC" w:rsidRPr="00186D25" w:rsidRDefault="00E70DDC" w:rsidP="00186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0" w:type="dxa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160B769F" w14:textId="16CEDB33" w:rsidR="00E70DDC" w:rsidRPr="00186D25" w:rsidRDefault="00E70DDC" w:rsidP="00186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0" w:type="dxa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50D26743" w14:textId="77777777" w:rsidR="00E70DDC" w:rsidRPr="00186D25" w:rsidRDefault="00E70DDC" w:rsidP="00186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30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2355"/>
            </w:tblGrid>
            <w:tr w:rsidR="00E70DDC" w:rsidRPr="00186D25" w14:paraId="0EEE416C" w14:textId="77777777">
              <w:tc>
                <w:tcPr>
                  <w:tcW w:w="600" w:type="dxa"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center"/>
                  <w:hideMark/>
                </w:tcPr>
                <w:p w14:paraId="32D04ED8" w14:textId="77777777" w:rsidR="00E70DDC" w:rsidRPr="00186D25" w:rsidRDefault="00E70DDC" w:rsidP="00186D2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6D25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0306631D" wp14:editId="27150B1B">
                        <wp:extent cx="304800" cy="304800"/>
                        <wp:effectExtent l="0" t="0" r="0" b="0"/>
                        <wp:docPr id="13" name="Рисунок 13" descr="https://pandia.ru/pics/social/vkontakte.png">
                          <a:hlinkClick xmlns:a="http://schemas.openxmlformats.org/drawingml/2006/main" r:id="rId13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pandia.ru/pics/social/vkontakte.png">
                                  <a:hlinkClick r:id="rId13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00" w:type="dxa"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hideMark/>
                </w:tcPr>
                <w:p w14:paraId="7C6D7A00" w14:textId="77777777" w:rsidR="00E70DDC" w:rsidRPr="00186D25" w:rsidRDefault="006A13D4" w:rsidP="00186D2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15" w:tgtFrame="_blank" w:history="1">
                    <w:r w:rsidR="00E70DDC" w:rsidRPr="00186D25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Лента обновлений</w:t>
                    </w:r>
                  </w:hyperlink>
                  <w:r w:rsidR="00E70DDC" w:rsidRPr="00186D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70DDC" w:rsidRPr="00186D2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hyperlink r:id="rId16" w:tgtFrame="_blank" w:history="1">
                    <w:r w:rsidR="00E70DDC" w:rsidRPr="00186D25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Педагогические программы</w:t>
                    </w:r>
                  </w:hyperlink>
                  <w:r w:rsidR="00E70DDC" w:rsidRPr="00186D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E70DDC" w:rsidRPr="00186D25" w14:paraId="0D69B317" w14:textId="77777777">
              <w:tc>
                <w:tcPr>
                  <w:tcW w:w="600" w:type="dxa"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center"/>
                  <w:hideMark/>
                </w:tcPr>
                <w:p w14:paraId="6550839B" w14:textId="77777777" w:rsidR="00E70DDC" w:rsidRPr="00186D25" w:rsidRDefault="00E70DDC" w:rsidP="00186D2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6D25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6D57CDCB" wp14:editId="5C7EE46C">
                        <wp:extent cx="304800" cy="304800"/>
                        <wp:effectExtent l="0" t="0" r="0" b="0"/>
                        <wp:docPr id="14" name="Рисунок 14" descr="https://pandia.ru/pics/social/facebook.png">
                          <a:hlinkClick xmlns:a="http://schemas.openxmlformats.org/drawingml/2006/main" r:id="rId1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pandia.ru/pics/social/facebook.png">
                                  <a:hlinkClick r:id="rId1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00" w:type="dxa"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center"/>
                  <w:hideMark/>
                </w:tcPr>
                <w:p w14:paraId="5CD5B410" w14:textId="77777777" w:rsidR="00E70DDC" w:rsidRPr="00186D25" w:rsidRDefault="00E70DDC" w:rsidP="00186D2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70DDC" w:rsidRPr="00186D25" w14:paraId="7F256FA1" w14:textId="77777777">
              <w:tc>
                <w:tcPr>
                  <w:tcW w:w="600" w:type="dxa"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center"/>
                  <w:hideMark/>
                </w:tcPr>
                <w:p w14:paraId="2B0834B3" w14:textId="77777777" w:rsidR="00E70DDC" w:rsidRPr="00186D25" w:rsidRDefault="00E70DDC" w:rsidP="00186D2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6D25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 wp14:anchorId="0B0DF0DC" wp14:editId="30DDD16F">
                        <wp:extent cx="304800" cy="304800"/>
                        <wp:effectExtent l="0" t="0" r="0" b="0"/>
                        <wp:docPr id="15" name="Рисунок 15" descr="https://pandia.ru/pics/social/twitter.png">
                          <a:hlinkClick xmlns:a="http://schemas.openxmlformats.org/drawingml/2006/main" r:id="rId1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pandia.ru/pics/social/twitter.png">
                                  <a:hlinkClick r:id="rId1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00" w:type="dxa"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center"/>
                  <w:hideMark/>
                </w:tcPr>
                <w:p w14:paraId="74DA8B78" w14:textId="77777777" w:rsidR="00E70DDC" w:rsidRPr="00186D25" w:rsidRDefault="006A13D4" w:rsidP="00186D2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1" w:tgtFrame="_blank" w:history="1">
                    <w:r w:rsidR="00E70DDC" w:rsidRPr="00186D25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  <w:lang w:eastAsia="ru-RU"/>
                      </w:rPr>
                      <w:drawing>
                        <wp:inline distT="0" distB="0" distL="0" distR="0" wp14:anchorId="48B85AED" wp14:editId="63851A80">
                          <wp:extent cx="838200" cy="295275"/>
                          <wp:effectExtent l="0" t="0" r="0" b="9525"/>
                          <wp:docPr id="16" name="Рисунок 16" descr="LiveInternet: показано число просмотров за 24 +&#10; посетителей за 24 часа и за сегодня">
                            <a:hlinkClick xmlns:a="http://schemas.openxmlformats.org/drawingml/2006/main" r:id="rId21" tgtFrame="&quot;_blank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 descr="LiveInternet: показано число просмотров за 24 +&#10; посетителей за 24 часа и за сегодня">
                                    <a:hlinkClick r:id="rId21" tgtFrame="&quot;_blank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70DDC" w:rsidRPr="00186D25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&lt;=""&gt; </w:t>
                    </w:r>
                  </w:hyperlink>
                </w:p>
              </w:tc>
            </w:tr>
            <w:tr w:rsidR="00E70DDC" w:rsidRPr="00186D25" w14:paraId="51210706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center"/>
                  <w:hideMark/>
                </w:tcPr>
                <w:p w14:paraId="5A386933" w14:textId="77777777" w:rsidR="00E70DDC" w:rsidRPr="00186D25" w:rsidRDefault="00E70DDC" w:rsidP="00186D2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28B127" w14:textId="77777777" w:rsidR="00E70DDC" w:rsidRPr="00186D25" w:rsidRDefault="00E70DDC" w:rsidP="00186D2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B17538F" w14:textId="77777777" w:rsidR="00E70DDC" w:rsidRPr="00186D25" w:rsidRDefault="00E70DDC" w:rsidP="00186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DDC" w:rsidRPr="00186D25" w14:paraId="4C4778D8" w14:textId="77777777" w:rsidTr="00E70DDC"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5A974C55" w14:textId="5C020842" w:rsidR="00E70DDC" w:rsidRPr="00186D25" w:rsidRDefault="00E70DDC" w:rsidP="00186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95851CF" w14:textId="77777777" w:rsidR="00E70DDC" w:rsidRPr="00186D25" w:rsidRDefault="00E70DDC" w:rsidP="00186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E6DD36" w14:textId="3855DC04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3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8303"/>
      </w:tblGrid>
      <w:tr w:rsidR="00E70DDC" w:rsidRPr="00186D25" w14:paraId="3581D3AF" w14:textId="77777777" w:rsidTr="00E70DDC">
        <w:tc>
          <w:tcPr>
            <w:tcW w:w="0" w:type="auto"/>
            <w:noWrap/>
            <w:vAlign w:val="center"/>
            <w:hideMark/>
          </w:tcPr>
          <w:p w14:paraId="4DC14AF1" w14:textId="77777777" w:rsidR="00E70DDC" w:rsidRPr="00186D25" w:rsidRDefault="00E70DDC" w:rsidP="00186D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64CFBA" w14:textId="77777777" w:rsidR="00E70DDC" w:rsidRPr="00186D25" w:rsidRDefault="00E70DDC" w:rsidP="00186D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09B09232" w14:textId="77777777" w:rsidR="00E45769" w:rsidRPr="00186D25" w:rsidRDefault="00E45769" w:rsidP="00186D2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45769" w:rsidRPr="00186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69"/>
    <w:rsid w:val="00061A90"/>
    <w:rsid w:val="000C11D9"/>
    <w:rsid w:val="00186D25"/>
    <w:rsid w:val="0022305A"/>
    <w:rsid w:val="0023272D"/>
    <w:rsid w:val="0061380B"/>
    <w:rsid w:val="006A13D4"/>
    <w:rsid w:val="00744FE5"/>
    <w:rsid w:val="00943A79"/>
    <w:rsid w:val="009540BC"/>
    <w:rsid w:val="009756E0"/>
    <w:rsid w:val="00E45769"/>
    <w:rsid w:val="00E70733"/>
    <w:rsid w:val="00E7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F683"/>
  <w15:chartTrackingRefBased/>
  <w15:docId w15:val="{518796A4-69E9-4E9D-B361-4F938283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6D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0DD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86D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14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89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9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8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4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9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3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36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626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666666"/>
                                            <w:left w:val="single" w:sz="2" w:space="0" w:color="666666"/>
                                            <w:bottom w:val="single" w:sz="2" w:space="0" w:color="666666"/>
                                            <w:right w:val="single" w:sz="2" w:space="0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99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086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6380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8521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8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86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87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45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2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10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86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095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182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131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46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19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393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04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4431993">
                              <w:marLeft w:val="0"/>
                              <w:marRight w:val="48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3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8869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56910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648055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14968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69020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81069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73369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181360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84563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11716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562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602863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17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668152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14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7618223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17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5807851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38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140208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27363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22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696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5570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4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3511">
                          <w:marLeft w:val="750"/>
                          <w:marRight w:val="1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avovie_akti/" TargetMode="External"/><Relationship Id="rId13" Type="http://schemas.openxmlformats.org/officeDocument/2006/relationships/hyperlink" Target="http://vk.com/pandia" TargetMode="External"/><Relationship Id="rId18" Type="http://schemas.openxmlformats.org/officeDocument/2006/relationships/image" Target="media/image2.png"/><Relationship Id="rId3" Type="http://schemas.openxmlformats.org/officeDocument/2006/relationships/webSettings" Target="webSettings.xml"/><Relationship Id="rId21" Type="http://schemas.openxmlformats.org/officeDocument/2006/relationships/hyperlink" Target="http://www.liveinternet.ru/?pandia.ru" TargetMode="External"/><Relationship Id="rId7" Type="http://schemas.openxmlformats.org/officeDocument/2006/relationships/hyperlink" Target="consultantplus://offline/ref=E7FC63CC084860760E0445B7CD103630A5FD2E1B85C9C9E91E2903D7F926E1E18B4AF6EE1E08E23301h1N" TargetMode="External"/><Relationship Id="rId12" Type="http://schemas.openxmlformats.org/officeDocument/2006/relationships/hyperlink" Target="https://pandia.ru/text/category/byudzhetnie_assignovaniya/" TargetMode="External"/><Relationship Id="rId17" Type="http://schemas.openxmlformats.org/officeDocument/2006/relationships/hyperlink" Target="https://facebook.com/www.pandia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pandia_pedagog_programm" TargetMode="External"/><Relationship Id="rId20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hyperlink" Target="consultantplus://offline/ref=E7FC63CC084860760E0445B7CD103630A6F42D1686C1C9E91E2903D7F902h6N" TargetMode="External"/><Relationship Id="rId11" Type="http://schemas.openxmlformats.org/officeDocument/2006/relationships/hyperlink" Target="https://pandia.ru/text/category/istochniki_finansirovaniya/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E7FC63CC084860760E0444B9D8103630A6F8271988C8C9E91E2903D7F902h6N" TargetMode="External"/><Relationship Id="rId15" Type="http://schemas.openxmlformats.org/officeDocument/2006/relationships/hyperlink" Target="https://vk.com/pandia_chang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andia.ru/text/category/tcelevie_pokazateli/" TargetMode="External"/><Relationship Id="rId19" Type="http://schemas.openxmlformats.org/officeDocument/2006/relationships/hyperlink" Target="http://twitter.com/pandia_ru" TargetMode="External"/><Relationship Id="rId4" Type="http://schemas.openxmlformats.org/officeDocument/2006/relationships/hyperlink" Target="consultantplus://offline/ref=E7FC63CC084860760E0444B9D8103630A6FA2D1E82CAC9E91E2903D7F902h6N" TargetMode="External"/><Relationship Id="rId9" Type="http://schemas.openxmlformats.org/officeDocument/2006/relationships/hyperlink" Target="https://pandia.ru/text/category/zakoni__astrahanskaya_obl_/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t7772945l t7772945l</dc:creator>
  <cp:keywords/>
  <dc:description/>
  <cp:lastModifiedBy>user</cp:lastModifiedBy>
  <cp:revision>2</cp:revision>
  <cp:lastPrinted>2020-07-22T13:03:00Z</cp:lastPrinted>
  <dcterms:created xsi:type="dcterms:W3CDTF">2023-11-28T15:16:00Z</dcterms:created>
  <dcterms:modified xsi:type="dcterms:W3CDTF">2023-11-28T15:16:00Z</dcterms:modified>
</cp:coreProperties>
</file>