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210A" w14:textId="77777777" w:rsidR="00184466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Par883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C283FFF" w14:textId="77777777" w:rsidR="00184466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14:paraId="1F2BD86E" w14:textId="77777777" w:rsidR="001F0750" w:rsidRDefault="00184466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701AAFAD" w14:textId="77777777" w:rsidR="00184466" w:rsidRDefault="000A4757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Раменского городского округа</w:t>
      </w:r>
    </w:p>
    <w:p w14:paraId="4AD27722" w14:textId="300574FF" w:rsidR="00184466" w:rsidRDefault="00534FF7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5E02">
        <w:rPr>
          <w:rFonts w:ascii="Times New Roman" w:hAnsi="Times New Roman" w:cs="Times New Roman"/>
          <w:sz w:val="28"/>
          <w:szCs w:val="28"/>
        </w:rPr>
        <w:t>30.12.2020 №71</w:t>
      </w:r>
    </w:p>
    <w:p w14:paraId="6692F32C" w14:textId="77777777" w:rsidR="00820011" w:rsidRPr="003D213A" w:rsidRDefault="00820011" w:rsidP="003574A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2E87C723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F4FA0" w14:textId="77777777"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РОЛЬНО-СЧЕТНОЙ ПАЛАТЫ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4A5">
        <w:rPr>
          <w:rFonts w:ascii="Times New Roman" w:hAnsi="Times New Roman" w:cs="Times New Roman"/>
          <w:b/>
          <w:sz w:val="28"/>
          <w:szCs w:val="28"/>
        </w:rPr>
        <w:t xml:space="preserve">РАМЕНСКОГО </w:t>
      </w:r>
      <w:r w:rsidR="000A4757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bookmarkStart w:id="1" w:name="_GoBack"/>
      <w:bookmarkEnd w:id="1"/>
    </w:p>
    <w:p w14:paraId="5CCE72A8" w14:textId="65E95FEB"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0A4757">
        <w:rPr>
          <w:rFonts w:ascii="Times New Roman" w:hAnsi="Times New Roman" w:cs="Times New Roman"/>
          <w:b/>
          <w:sz w:val="28"/>
          <w:szCs w:val="28"/>
        </w:rPr>
        <w:t>2</w:t>
      </w:r>
      <w:r w:rsidR="00674BD7">
        <w:rPr>
          <w:rFonts w:ascii="Times New Roman" w:hAnsi="Times New Roman" w:cs="Times New Roman"/>
          <w:b/>
          <w:sz w:val="28"/>
          <w:szCs w:val="28"/>
        </w:rPr>
        <w:t>1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D70B6D" w14:textId="77777777" w:rsidR="00FE0D5D" w:rsidRDefault="00820011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09">
        <w:rPr>
          <w:rFonts w:ascii="Times New Roman" w:hAnsi="Times New Roman" w:cs="Times New Roman"/>
          <w:sz w:val="28"/>
          <w:szCs w:val="28"/>
        </w:rPr>
        <w:t>(</w:t>
      </w:r>
      <w:r w:rsidR="00D92309" w:rsidRPr="00D92309">
        <w:rPr>
          <w:rFonts w:ascii="Times New Roman" w:hAnsi="Times New Roman" w:cs="Times New Roman"/>
          <w:sz w:val="28"/>
          <w:szCs w:val="28"/>
        </w:rPr>
        <w:t>ОДОБРЕН</w:t>
      </w:r>
      <w:r w:rsidR="00D92309">
        <w:rPr>
          <w:rFonts w:ascii="Times New Roman" w:hAnsi="Times New Roman" w:cs="Times New Roman"/>
          <w:sz w:val="28"/>
          <w:szCs w:val="28"/>
        </w:rPr>
        <w:t xml:space="preserve"> Коллегией Контрольно-счетной палаты Раменского городского округа решение №</w:t>
      </w:r>
      <w:r w:rsidR="00ED5BCC">
        <w:rPr>
          <w:rFonts w:ascii="Times New Roman" w:hAnsi="Times New Roman" w:cs="Times New Roman"/>
          <w:sz w:val="28"/>
          <w:szCs w:val="28"/>
        </w:rPr>
        <w:t>4</w:t>
      </w:r>
      <w:r w:rsidR="00315E02">
        <w:rPr>
          <w:rFonts w:ascii="Times New Roman" w:hAnsi="Times New Roman" w:cs="Times New Roman"/>
          <w:sz w:val="28"/>
          <w:szCs w:val="28"/>
        </w:rPr>
        <w:t xml:space="preserve"> от 30.12.2020</w:t>
      </w:r>
      <w:r w:rsidR="00FE0D5D">
        <w:rPr>
          <w:rFonts w:ascii="Times New Roman" w:hAnsi="Times New Roman" w:cs="Times New Roman"/>
          <w:sz w:val="28"/>
          <w:szCs w:val="28"/>
        </w:rPr>
        <w:t>,</w:t>
      </w:r>
    </w:p>
    <w:p w14:paraId="77118672" w14:textId="2B215D54" w:rsidR="00820011" w:rsidRPr="00D92309" w:rsidRDefault="001F02BD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C72A6">
        <w:rPr>
          <w:rFonts w:ascii="Times New Roman" w:hAnsi="Times New Roman" w:cs="Times New Roman"/>
          <w:sz w:val="28"/>
          <w:szCs w:val="28"/>
        </w:rPr>
        <w:t>дополнениями и изменениями</w:t>
      </w:r>
      <w:r w:rsidR="00F80565">
        <w:rPr>
          <w:rFonts w:ascii="Times New Roman" w:hAnsi="Times New Roman" w:cs="Times New Roman"/>
          <w:sz w:val="28"/>
          <w:szCs w:val="28"/>
        </w:rPr>
        <w:t xml:space="preserve"> от 22.11</w:t>
      </w:r>
      <w:r w:rsidR="00FE0D5D">
        <w:rPr>
          <w:rFonts w:ascii="Times New Roman" w:hAnsi="Times New Roman" w:cs="Times New Roman"/>
          <w:sz w:val="28"/>
          <w:szCs w:val="28"/>
        </w:rPr>
        <w:t>.2021, утвержденными распоряжением</w:t>
      </w:r>
      <w:r w:rsidR="007179DF">
        <w:rPr>
          <w:rFonts w:ascii="Times New Roman" w:hAnsi="Times New Roman" w:cs="Times New Roman"/>
          <w:sz w:val="28"/>
          <w:szCs w:val="28"/>
        </w:rPr>
        <w:t xml:space="preserve"> Контрольно-счетной палаты №51</w:t>
      </w:r>
      <w:r w:rsidR="007011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528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125"/>
        <w:gridCol w:w="3136"/>
        <w:gridCol w:w="2412"/>
        <w:gridCol w:w="388"/>
        <w:gridCol w:w="1032"/>
        <w:gridCol w:w="1419"/>
        <w:gridCol w:w="1454"/>
        <w:gridCol w:w="247"/>
        <w:gridCol w:w="1333"/>
        <w:gridCol w:w="221"/>
        <w:gridCol w:w="144"/>
        <w:gridCol w:w="1240"/>
        <w:gridCol w:w="32"/>
        <w:gridCol w:w="2127"/>
      </w:tblGrid>
      <w:tr w:rsidR="005F433D" w:rsidRPr="005F4B31" w14:paraId="5D33168D" w14:textId="77777777" w:rsidTr="00320A7C">
        <w:trPr>
          <w:trHeight w:val="2002"/>
        </w:trPr>
        <w:tc>
          <w:tcPr>
            <w:tcW w:w="221" w:type="pct"/>
            <w:vAlign w:val="center"/>
          </w:tcPr>
          <w:p w14:paraId="765FC76F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14:paraId="5372EFA0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18" w:type="pct"/>
            <w:gridSpan w:val="2"/>
            <w:vAlign w:val="center"/>
          </w:tcPr>
          <w:p w14:paraId="7B5FA22A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DD2BAE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53" w:type="pct"/>
            <w:vAlign w:val="center"/>
          </w:tcPr>
          <w:p w14:paraId="25E186F5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Объект аудита (контроля)</w:t>
            </w:r>
          </w:p>
        </w:tc>
        <w:tc>
          <w:tcPr>
            <w:tcW w:w="443" w:type="pct"/>
            <w:gridSpan w:val="2"/>
            <w:vAlign w:val="center"/>
          </w:tcPr>
          <w:p w14:paraId="58032930" w14:textId="77777777" w:rsidR="00184466" w:rsidRPr="005F4B31" w:rsidRDefault="00184466" w:rsidP="00FF727F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443" w:type="pct"/>
            <w:vAlign w:val="center"/>
          </w:tcPr>
          <w:p w14:paraId="0C4FFB85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14:paraId="7370D210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31" w:type="pct"/>
            <w:gridSpan w:val="2"/>
            <w:vAlign w:val="center"/>
          </w:tcPr>
          <w:p w14:paraId="4A37AB38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485" w:type="pct"/>
            <w:gridSpan w:val="2"/>
            <w:vAlign w:val="center"/>
          </w:tcPr>
          <w:p w14:paraId="54B0637A" w14:textId="77777777" w:rsidR="00184466" w:rsidRPr="005F4B31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42" w:type="pct"/>
            <w:gridSpan w:val="3"/>
            <w:vAlign w:val="center"/>
          </w:tcPr>
          <w:p w14:paraId="0DE51AE3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="00E734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4" w:type="pct"/>
            <w:vAlign w:val="center"/>
          </w:tcPr>
          <w:p w14:paraId="29452898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5F433D" w:rsidRPr="005F4B31" w14:paraId="749655D7" w14:textId="77777777" w:rsidTr="00320A7C">
        <w:trPr>
          <w:trHeight w:val="414"/>
        </w:trPr>
        <w:tc>
          <w:tcPr>
            <w:tcW w:w="221" w:type="pct"/>
            <w:vAlign w:val="center"/>
          </w:tcPr>
          <w:p w14:paraId="0BF4F611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gridSpan w:val="2"/>
            <w:vAlign w:val="center"/>
          </w:tcPr>
          <w:p w14:paraId="4F90B1A8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vAlign w:val="center"/>
          </w:tcPr>
          <w:p w14:paraId="7CFC5ECE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14:paraId="78CE10CD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vAlign w:val="center"/>
          </w:tcPr>
          <w:p w14:paraId="14676E01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pct"/>
            <w:gridSpan w:val="2"/>
            <w:vAlign w:val="center"/>
          </w:tcPr>
          <w:p w14:paraId="5EF3D4A2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pct"/>
            <w:gridSpan w:val="2"/>
            <w:vAlign w:val="center"/>
          </w:tcPr>
          <w:p w14:paraId="4B313480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gridSpan w:val="3"/>
            <w:vAlign w:val="center"/>
          </w:tcPr>
          <w:p w14:paraId="39B7F0B0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" w:type="pct"/>
            <w:vAlign w:val="center"/>
          </w:tcPr>
          <w:p w14:paraId="60994FC6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1E640E47" w14:textId="77777777" w:rsidTr="00D570AB">
        <w:trPr>
          <w:trHeight w:val="70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4667FD0F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0573F5" w:rsidRPr="005F4B31" w14:paraId="057ED09F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8AC9CEA" w14:textId="674A328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8" w:type="pct"/>
            <w:gridSpan w:val="2"/>
          </w:tcPr>
          <w:p w14:paraId="010C810C" w14:textId="565886A8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муниципального образования "Раменский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области"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57BF5A23" w14:textId="75466C10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финансов, налоговой политики и казначейства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62F1D412" w14:textId="5B9B151E" w:rsidR="000573F5" w:rsidRPr="005A1F3C" w:rsidRDefault="000573F5" w:rsidP="0005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7261964B" w14:textId="222CC70E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1 месяц с даты получения</w:t>
            </w:r>
          </w:p>
        </w:tc>
        <w:tc>
          <w:tcPr>
            <w:tcW w:w="531" w:type="pct"/>
            <w:gridSpan w:val="2"/>
          </w:tcPr>
          <w:p w14:paraId="24CFC0B2" w14:textId="2979F9DC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1203378" w14:textId="5F3D22A9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F35FF12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B637562" w14:textId="4B5639D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19B14EF" w14:textId="69186DD0" w:rsidR="000573F5" w:rsidRPr="005A1F3C" w:rsidRDefault="000573F5" w:rsidP="005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="001F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бюджетном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304FF6D8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1299B2E" w14:textId="11A78350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18" w:type="pct"/>
            <w:gridSpan w:val="2"/>
          </w:tcPr>
          <w:p w14:paraId="5432E9E2" w14:textId="073CFF53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за 3 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месяца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40436974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7531659F" w14:textId="5A72D2B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3 месяца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3" w:type="pct"/>
          </w:tcPr>
          <w:p w14:paraId="031486D7" w14:textId="2BF9715D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531" w:type="pct"/>
            <w:gridSpan w:val="2"/>
          </w:tcPr>
          <w:p w14:paraId="4585A62B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344A514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B7DB87F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11BBDDF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08F53A3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06BD865A" w14:textId="65C084E9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18" w:type="pct"/>
            <w:gridSpan w:val="2"/>
          </w:tcPr>
          <w:p w14:paraId="2FD7E1EB" w14:textId="295D409B" w:rsidR="000573F5" w:rsidRPr="005A1F3C" w:rsidRDefault="000573F5" w:rsidP="00057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одского округа за 6 месяцев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0802C932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6DED27F4" w14:textId="38093520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6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3" w:type="pct"/>
          </w:tcPr>
          <w:p w14:paraId="3E229C99" w14:textId="06180444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531" w:type="pct"/>
            <w:gridSpan w:val="2"/>
          </w:tcPr>
          <w:p w14:paraId="50DE7538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0143C4C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FE1D60D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35DD6194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0573F5" w:rsidRPr="005F4B31" w14:paraId="7F09CE4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2C7A1EE" w14:textId="17213CB5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18" w:type="pct"/>
            <w:gridSpan w:val="2"/>
          </w:tcPr>
          <w:p w14:paraId="7F9BFFA6" w14:textId="63555638" w:rsidR="000573F5" w:rsidRPr="005A1F3C" w:rsidRDefault="000573F5" w:rsidP="000573F5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информации о ходе исполнения бюджета: мониторинг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 w:rsidR="00E474FD">
              <w:rPr>
                <w:rFonts w:ascii="Times New Roman" w:hAnsi="Times New Roman" w:cs="Times New Roman"/>
                <w:sz w:val="24"/>
                <w:szCs w:val="24"/>
              </w:rPr>
              <w:t>одского округа за 9 месяцев 2021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3" w:type="pct"/>
          </w:tcPr>
          <w:p w14:paraId="1EAB7B7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33AD51BD" w14:textId="63F70532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3" w:type="pct"/>
          </w:tcPr>
          <w:p w14:paraId="1B2585A5" w14:textId="4688C70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31" w:type="pct"/>
            <w:gridSpan w:val="2"/>
          </w:tcPr>
          <w:p w14:paraId="0984D772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849F559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856355E" w14:textId="77777777" w:rsidR="000573F5" w:rsidRPr="005A1F3C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663DEB6C" w14:textId="77777777" w:rsidR="000573F5" w:rsidRDefault="000573F5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7E4A2F69" w14:textId="77777777" w:rsidR="00011BB0" w:rsidRPr="005A1F3C" w:rsidRDefault="00011BB0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42" w:rsidRPr="005F4B31" w14:paraId="59C96F91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BCA58CA" w14:textId="0ECD0E73" w:rsidR="004C6942" w:rsidRDefault="004C6942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018" w:type="pct"/>
            <w:gridSpan w:val="2"/>
          </w:tcPr>
          <w:p w14:paraId="4CBD37AA" w14:textId="0C3F9BCC" w:rsidR="004C6942" w:rsidRPr="005A1F3C" w:rsidRDefault="004C6942" w:rsidP="009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 xml:space="preserve">Анализ формирования и исполнения муниципальной программы "Жилище" на 2020-2024 годы за 2020 год </w:t>
            </w:r>
          </w:p>
        </w:tc>
        <w:tc>
          <w:tcPr>
            <w:tcW w:w="753" w:type="pct"/>
          </w:tcPr>
          <w:p w14:paraId="120D5F62" w14:textId="37FBAC6E" w:rsidR="004C6942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610F849" w14:textId="6DDDD9E6" w:rsidR="004C6942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2E4246A3" w14:textId="2A6FB0C2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411DF82" w14:textId="77777777" w:rsidR="004C6942" w:rsidRDefault="004C6942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CB87A01" w14:textId="5E152F21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C2D7B42" w14:textId="0BD430DC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7DE9FC4" w14:textId="4526D749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32A407BB" w14:textId="3816E0EF" w:rsidR="004C6942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1D2B2C7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3003593" w14:textId="6C44FFCE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18" w:type="pct"/>
            <w:gridSpan w:val="2"/>
          </w:tcPr>
          <w:p w14:paraId="6A1446A7" w14:textId="61837C2C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26E7776B" w14:textId="2A117720" w:rsidR="00A77BCD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18DD1C4A" w14:textId="475489EC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DD03E45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593033E" w14:textId="77777777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3F062DA" w14:textId="523B86B7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80D0C73" w14:textId="6B8A5202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7A38E05" w14:textId="6AEDD72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288BFB0F" w14:textId="12A44EF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0F99C08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B8831E8" w14:textId="0CB73A1F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18" w:type="pct"/>
            <w:gridSpan w:val="2"/>
          </w:tcPr>
          <w:p w14:paraId="62EF8B7D" w14:textId="7FC5C780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AC71E24" w14:textId="27120F8B" w:rsidR="00A77BCD" w:rsidRPr="005A1F3C" w:rsidRDefault="009962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63DC1BD9" w14:textId="6FFB5E9B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B2A2DD1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0E254CB2" w14:textId="77777777" w:rsidR="00A77BCD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7FBFB9D" w14:textId="43FDA837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28F0A3A8" w14:textId="64A1B1F3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32C333E8" w14:textId="79EF7B9E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05AB16E3" w14:textId="71C75276" w:rsidR="00A77BCD" w:rsidRPr="005A1F3C" w:rsidRDefault="00A77BCD" w:rsidP="0005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082A4B45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04A49DB9" w14:textId="2743F70B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18" w:type="pct"/>
            <w:gridSpan w:val="2"/>
          </w:tcPr>
          <w:p w14:paraId="3A4364C0" w14:textId="0BD4DA42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467CE979" w14:textId="6E3F5119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4115AAFD" w14:textId="08143B0D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66243FF6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74D7231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7122AA2C" w14:textId="6FF3C288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9E75B3C" w14:textId="34BDA801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BA3F360" w14:textId="5FD09E41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BBC76E6" w14:textId="4E0120B6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48BC79BA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FC6E7A7" w14:textId="7312ECB3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8" w:type="pct"/>
            <w:gridSpan w:val="2"/>
          </w:tcPr>
          <w:p w14:paraId="0CB1E656" w14:textId="6B112567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9962CD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FDE1DAD" w14:textId="1D057A79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72544AD" w14:textId="77489C5C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55D8F74F" w14:textId="77777777" w:rsidR="00674E47" w:rsidRDefault="00674E47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BC8579E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FD64023" w14:textId="4AA476AC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9673C3B" w14:textId="6C69038A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87E8225" w14:textId="3170186C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8538FB2" w14:textId="00A3666D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6A6F29E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336B506" w14:textId="700C483C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018" w:type="pct"/>
            <w:gridSpan w:val="2"/>
          </w:tcPr>
          <w:p w14:paraId="34CB69A4" w14:textId="622E92D9" w:rsidR="00A77BCD" w:rsidRPr="004C6942" w:rsidRDefault="004804D5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инженерной инфраструктуры и энергоэффективности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>" на 2020-2024 годы за 2020 год</w:t>
            </w:r>
          </w:p>
        </w:tc>
        <w:tc>
          <w:tcPr>
            <w:tcW w:w="753" w:type="pct"/>
          </w:tcPr>
          <w:p w14:paraId="7AA096D6" w14:textId="6683C2C1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7DC77CE9" w14:textId="24F1A523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732A5D97" w14:textId="3AAA0A40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690FE982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227E0B9A" w14:textId="0670C1EA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88FD196" w14:textId="41DE3EBB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0683BA4" w14:textId="3F0747C8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9C4B561" w14:textId="4D0DAE2E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43CDD806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E54C9F9" w14:textId="01AF2182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18" w:type="pct"/>
            <w:gridSpan w:val="2"/>
          </w:tcPr>
          <w:p w14:paraId="45D538A9" w14:textId="49A12D0D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1FEB981E" w14:textId="6AFEBA02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2C377FE1" w14:textId="3802C2E9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5399983D" w14:textId="367A8591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6831B16E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5570A8DE" w14:textId="2AE15092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5E0B39AB" w14:textId="22658060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FB039F9" w14:textId="11B0F4A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6ACF207" w14:textId="38E11A8F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A77BCD" w:rsidRPr="005F4B31" w14:paraId="7498716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F803FA8" w14:textId="3B8D93BE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18" w:type="pct"/>
            <w:gridSpan w:val="2"/>
          </w:tcPr>
          <w:p w14:paraId="2616FDE1" w14:textId="29660381" w:rsidR="00A77BCD" w:rsidRPr="004C6942" w:rsidRDefault="00A77BCD" w:rsidP="00996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942">
              <w:rPr>
                <w:rFonts w:ascii="Times New Roman" w:hAnsi="Times New Roman"/>
                <w:sz w:val="24"/>
                <w:szCs w:val="24"/>
              </w:rPr>
              <w:t>Анализ формирования и исполнения муниципальной программы "</w:t>
            </w:r>
            <w:r w:rsidR="009962CD">
              <w:rPr>
                <w:rFonts w:ascii="Times New Roman" w:hAnsi="Times New Roman"/>
                <w:sz w:val="24"/>
                <w:szCs w:val="24"/>
              </w:rPr>
              <w:t>Экология и окружающая среда</w:t>
            </w:r>
            <w:r w:rsidRPr="004C6942">
              <w:rPr>
                <w:rFonts w:ascii="Times New Roman" w:hAnsi="Times New Roman"/>
                <w:sz w:val="24"/>
                <w:szCs w:val="24"/>
              </w:rPr>
              <w:t xml:space="preserve">" на 2020-2024 годы за 2020 год </w:t>
            </w:r>
          </w:p>
        </w:tc>
        <w:tc>
          <w:tcPr>
            <w:tcW w:w="753" w:type="pct"/>
          </w:tcPr>
          <w:p w14:paraId="5B165F4D" w14:textId="38AB9453" w:rsidR="00A77BCD" w:rsidRPr="005A1F3C" w:rsidRDefault="009962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443" w:type="pct"/>
            <w:gridSpan w:val="2"/>
          </w:tcPr>
          <w:p w14:paraId="04530084" w14:textId="3615A332" w:rsidR="00A77BCD" w:rsidRDefault="009962CD" w:rsidP="0099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14:paraId="25831BB3" w14:textId="0A0C78AB" w:rsidR="00674E47" w:rsidRDefault="001974AC" w:rsidP="006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74E4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F477EDF" w14:textId="77777777" w:rsidR="00A77BCD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74DB36AE" w14:textId="1B7A2A1F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8CDB337" w14:textId="001377AB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660FE27" w14:textId="7593830E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202E858" w14:textId="18311B47" w:rsidR="00A77BCD" w:rsidRPr="005A1F3C" w:rsidRDefault="00A77BCD" w:rsidP="00A7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9F65EB" w:rsidRPr="005F4B31" w14:paraId="50EB59EC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817D1A8" w14:textId="7A67A648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18" w:type="pct"/>
            <w:gridSpan w:val="2"/>
          </w:tcPr>
          <w:p w14:paraId="54D2F478" w14:textId="27048211" w:rsidR="009F65EB" w:rsidRPr="004828E9" w:rsidRDefault="009F65EB" w:rsidP="009F6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80268669"/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формирования и исполнения муниципальной программы </w:t>
            </w:r>
            <w:bookmarkEnd w:id="2"/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сельского хозяйства» на 2020-2024 годы за 2020 год</w:t>
            </w:r>
          </w:p>
        </w:tc>
        <w:tc>
          <w:tcPr>
            <w:tcW w:w="753" w:type="pct"/>
          </w:tcPr>
          <w:p w14:paraId="3BF982A6" w14:textId="13073518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6E15F916" w14:textId="28A5897E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53CB1E32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5C01B894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912DBB5" w14:textId="32523C81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38395B4" w14:textId="17E800A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A130A43" w14:textId="3A6CB2D9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677D6728" w14:textId="7715F59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1132187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B130A3F" w14:textId="756322FF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18" w:type="pct"/>
            <w:gridSpan w:val="2"/>
          </w:tcPr>
          <w:p w14:paraId="147CEC5B" w14:textId="40AA2A8D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формирования и исполнения муниципальной программы «Предпринимательство» на 2020-2024 годы за 2020 год</w:t>
            </w:r>
          </w:p>
        </w:tc>
        <w:tc>
          <w:tcPr>
            <w:tcW w:w="753" w:type="pct"/>
          </w:tcPr>
          <w:p w14:paraId="17840DE4" w14:textId="168C9CEF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4015AB76" w14:textId="71987033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177F74D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1A5F9A39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0AC33B4" w14:textId="3257110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494866AB" w14:textId="5134FB08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99785A2" w14:textId="788F324D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4EE9E0C" w14:textId="2889B05B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120BBCC7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92D6880" w14:textId="774280CD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018" w:type="pct"/>
            <w:gridSpan w:val="2"/>
          </w:tcPr>
          <w:p w14:paraId="6E0ECD90" w14:textId="1BAAE8B5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формирования и исполнения муниципальной программы «Развитие и функционирование дорожно-транспортного комплекса» на 2020-2024 годы за 2020 год</w:t>
            </w:r>
          </w:p>
        </w:tc>
        <w:tc>
          <w:tcPr>
            <w:tcW w:w="753" w:type="pct"/>
          </w:tcPr>
          <w:p w14:paraId="48F11010" w14:textId="2B6D2DAE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63020E4D" w14:textId="00155509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A60E632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60EB8DAA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47A6AFF6" w14:textId="026BF7B1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60B95E36" w14:textId="0309E785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2602265" w14:textId="2E037EDC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7D14624A" w14:textId="57268878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7BB3CF1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73C6C5E" w14:textId="4D54358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18" w:type="pct"/>
            <w:gridSpan w:val="2"/>
          </w:tcPr>
          <w:p w14:paraId="041612AA" w14:textId="7C788B15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формирования и исполнения муниципальной программы «Цифровое муниципальное образование» на 2020-2024 годы за 2020 год</w:t>
            </w:r>
          </w:p>
        </w:tc>
        <w:tc>
          <w:tcPr>
            <w:tcW w:w="753" w:type="pct"/>
          </w:tcPr>
          <w:p w14:paraId="5DD6C64B" w14:textId="167E302C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1382107A" w14:textId="4D6BDB2A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641834F2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FBEDB01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57E4A887" w14:textId="0FB4026E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A2223EC" w14:textId="07CDF9A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AC90F9F" w14:textId="03EE236E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E68F60A" w14:textId="61D1DE31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4807C3E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046A667" w14:textId="32965C0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18" w:type="pct"/>
            <w:gridSpan w:val="2"/>
          </w:tcPr>
          <w:p w14:paraId="016A8966" w14:textId="5D825475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80268941"/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формирования и исполнения муниципальной программы </w:t>
            </w:r>
            <w:bookmarkEnd w:id="3"/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«Архитектура и градостроительство» на 2020-2024 годы за 2020 год</w:t>
            </w:r>
          </w:p>
        </w:tc>
        <w:tc>
          <w:tcPr>
            <w:tcW w:w="753" w:type="pct"/>
          </w:tcPr>
          <w:p w14:paraId="6F25C892" w14:textId="030A46A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178C83ED" w14:textId="63908E81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0617CB10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04ADD5EC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1BF46267" w14:textId="59D5D81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096FCE95" w14:textId="7BCEC0F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154D058" w14:textId="45CCC34E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DC98BDF" w14:textId="5B6D5496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451CE5D4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8B4571B" w14:textId="4D55462B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18" w:type="pct"/>
            <w:gridSpan w:val="2"/>
          </w:tcPr>
          <w:p w14:paraId="597E5556" w14:textId="5C07E45E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формирования и исполнения муниципальной программы «Строительство объектов социальной инфраструктуры» на 2020-2024 годы за 2020 год</w:t>
            </w:r>
          </w:p>
        </w:tc>
        <w:tc>
          <w:tcPr>
            <w:tcW w:w="753" w:type="pct"/>
          </w:tcPr>
          <w:p w14:paraId="5E9CBCBA" w14:textId="3C4529A5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3E010868" w14:textId="3BB7E539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B760F62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48AC59A5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16F7DCF2" w14:textId="0B38FBB2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DE3E6C3" w14:textId="241C8E05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6B189F2E" w14:textId="76810BB0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2A9F8779" w14:textId="4FAA4FC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9F65EB" w:rsidRPr="005F4B31" w14:paraId="3A921BE9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9733A29" w14:textId="5B71C05A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18" w:type="pct"/>
            <w:gridSpan w:val="2"/>
          </w:tcPr>
          <w:p w14:paraId="448B0844" w14:textId="0BDACDFC" w:rsidR="009F65EB" w:rsidRPr="004828E9" w:rsidRDefault="009F65EB" w:rsidP="009F6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Анализ формирования и исполнения муниципальной программы</w:t>
            </w:r>
            <w:r w:rsidRPr="004828E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828E9">
              <w:rPr>
                <w:rFonts w:ascii="Times New Roman" w:eastAsia="Calibri" w:hAnsi="Times New Roman" w:cs="Times New Roman"/>
                <w:sz w:val="24"/>
                <w:szCs w:val="24"/>
              </w:rPr>
              <w:t>«Переселение граждан из аварийного жилищного фонда» на 2020-2024 годы за 2020 год</w:t>
            </w:r>
          </w:p>
        </w:tc>
        <w:tc>
          <w:tcPr>
            <w:tcW w:w="753" w:type="pct"/>
          </w:tcPr>
          <w:p w14:paraId="24C8FC96" w14:textId="445B628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4D8EBED6" w14:textId="18E186F0" w:rsidR="009F65EB" w:rsidRPr="004828E9" w:rsidRDefault="009F65EB" w:rsidP="009F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79EA5D2F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783C085B" w14:textId="77777777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32198B7D" w14:textId="2F05D062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908FAC7" w14:textId="0D180045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88958E5" w14:textId="6CCF012C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1824104D" w14:textId="5C6CF855" w:rsidR="009F65EB" w:rsidRPr="004828E9" w:rsidRDefault="009F65EB" w:rsidP="009F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6C4C58" w:rsidRPr="005F4B31" w14:paraId="5629A80C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0E603385" w14:textId="57F36FB8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1.20</w:t>
            </w:r>
          </w:p>
        </w:tc>
        <w:tc>
          <w:tcPr>
            <w:tcW w:w="1018" w:type="pct"/>
            <w:gridSpan w:val="2"/>
          </w:tcPr>
          <w:p w14:paraId="1BA52A4B" w14:textId="4B030B76" w:rsidR="006C4C58" w:rsidRPr="00F16EBE" w:rsidRDefault="006C4C58" w:rsidP="004828E9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</w:t>
            </w:r>
            <w:r w:rsidRPr="00F16EBE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t xml:space="preserve"> </w:t>
            </w: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</w:t>
            </w:r>
            <w:r w:rsidR="004828E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Управление имуществом и муниципальными </w:t>
            </w:r>
            <w:r w:rsidR="004828E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lastRenderedPageBreak/>
              <w:t>финансами</w:t>
            </w: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» на 2020-2024 годы за 2020 год</w:t>
            </w:r>
          </w:p>
        </w:tc>
        <w:tc>
          <w:tcPr>
            <w:tcW w:w="753" w:type="pct"/>
          </w:tcPr>
          <w:p w14:paraId="2A5442D5" w14:textId="6EF5A628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7D94B912" w14:textId="60F440AB" w:rsidR="006C4C58" w:rsidRPr="00F16EBE" w:rsidRDefault="006C4C58" w:rsidP="006C4C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1561CEF1" w14:textId="77777777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4D8CE39F" w14:textId="77777777" w:rsidR="006C4C58" w:rsidRPr="006C4C58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31051CCF" w14:textId="644CBFD3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2C2F0712" w14:textId="6F67FE68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232EF729" w14:textId="0397C62F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5BCCAD85" w14:textId="709AA9DA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Контрольно-счетной палате Раменского городского округа 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от 30.10.2019 №6/2-СД</w:t>
            </w:r>
          </w:p>
        </w:tc>
      </w:tr>
      <w:tr w:rsidR="006C4C58" w:rsidRPr="005F4B31" w14:paraId="67E7F30A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E499BB6" w14:textId="14D321A2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1018" w:type="pct"/>
            <w:gridSpan w:val="2"/>
          </w:tcPr>
          <w:p w14:paraId="48E78F7A" w14:textId="58D21DD5" w:rsidR="006C4C58" w:rsidRPr="00F16EBE" w:rsidRDefault="006C4C58" w:rsidP="004828E9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Анализ формирования и исполнения муниципальной программы</w:t>
            </w:r>
            <w:r w:rsidRPr="00F16EBE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t xml:space="preserve"> </w:t>
            </w: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«</w:t>
            </w:r>
            <w:r w:rsidR="004828E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Pr="00F16EBE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» на 2020-2024 годы за 2020 год</w:t>
            </w:r>
          </w:p>
        </w:tc>
        <w:tc>
          <w:tcPr>
            <w:tcW w:w="753" w:type="pct"/>
          </w:tcPr>
          <w:p w14:paraId="7678068C" w14:textId="0966DFBC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Администрация Раменского городского округа Московской области</w:t>
            </w:r>
          </w:p>
        </w:tc>
        <w:tc>
          <w:tcPr>
            <w:tcW w:w="443" w:type="pct"/>
            <w:gridSpan w:val="2"/>
          </w:tcPr>
          <w:p w14:paraId="75A010C8" w14:textId="4AA1F04C" w:rsidR="006C4C58" w:rsidRPr="00F16EBE" w:rsidRDefault="006C4C58" w:rsidP="006C4C5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418C7042" w14:textId="77777777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IV</w:t>
            </w: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квартал</w:t>
            </w:r>
          </w:p>
          <w:p w14:paraId="18B0C677" w14:textId="77777777" w:rsidR="006C4C58" w:rsidRPr="006C4C58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50BA75CE" w14:textId="43BB71A3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C4650FB" w14:textId="09035601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09D6B4C" w14:textId="60072B65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Обследование</w:t>
            </w:r>
          </w:p>
        </w:tc>
        <w:tc>
          <w:tcPr>
            <w:tcW w:w="664" w:type="pct"/>
          </w:tcPr>
          <w:p w14:paraId="422A32B4" w14:textId="0E18A307" w:rsidR="006C4C58" w:rsidRPr="00F16EBE" w:rsidRDefault="006C4C58" w:rsidP="006C4C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16E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Контрольно-счетной палате Раменского городского округа от 30.10.2019 №6/2-СД</w:t>
            </w:r>
          </w:p>
        </w:tc>
      </w:tr>
      <w:tr w:rsidR="006C4C58" w:rsidRPr="005F4B31" w14:paraId="55CEA266" w14:textId="77777777" w:rsidTr="00D570AB">
        <w:trPr>
          <w:trHeight w:val="709"/>
        </w:trPr>
        <w:tc>
          <w:tcPr>
            <w:tcW w:w="5000" w:type="pct"/>
            <w:gridSpan w:val="15"/>
            <w:shd w:val="clear" w:color="auto" w:fill="auto"/>
          </w:tcPr>
          <w:p w14:paraId="52270941" w14:textId="77777777" w:rsidR="006C4C58" w:rsidRPr="000D7C2A" w:rsidRDefault="006C4C58" w:rsidP="006C4C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Контрольные мероприятия</w:t>
            </w:r>
          </w:p>
          <w:p w14:paraId="3E9ADAF4" w14:textId="77777777" w:rsidR="006C4C58" w:rsidRPr="005A1F3C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2C40FFDD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73390223" w14:textId="77777777" w:rsidR="006C4C58" w:rsidRPr="005B0A94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18" w:type="pct"/>
            <w:gridSpan w:val="2"/>
          </w:tcPr>
          <w:p w14:paraId="6D13E5CF" w14:textId="0D242BB4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молодежной политике Администрации 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2F642206" w14:textId="418E5862" w:rsidR="006C4C58" w:rsidRPr="005A1F3C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спорту и молодежной политике Администрации Раменского городского округа</w:t>
            </w:r>
          </w:p>
        </w:tc>
        <w:tc>
          <w:tcPr>
            <w:tcW w:w="443" w:type="pct"/>
            <w:gridSpan w:val="2"/>
          </w:tcPr>
          <w:p w14:paraId="2F7A0258" w14:textId="5C048D51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25B8F65A" w14:textId="30873626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43CFA5B3" w14:textId="61521B3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1014970D" w14:textId="7777777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5EB5877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1A2BC221" w14:textId="45F5DC13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5EF18A8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1F85123C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3770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8E8C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3E7D" w14:textId="026468B0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04853F5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4A4973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18" w:type="pct"/>
            <w:gridSpan w:val="2"/>
          </w:tcPr>
          <w:p w14:paraId="49490316" w14:textId="3B9E9429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110841B4" w14:textId="193903FC" w:rsidR="006C4C58" w:rsidRPr="005A1F3C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04CD60A6" w14:textId="557E410F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10CC30F1" w14:textId="2F16EA10" w:rsidR="006C4C58" w:rsidRPr="008F069B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047E5A95" w14:textId="47219CA5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7E65AF1C" w14:textId="7777777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7CEE9A9D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0DDCE07" w14:textId="04089F1F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01731C79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3835D6FB" w14:textId="487FE26B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65E3D7F0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D7A84AE" w14:textId="56DDC58A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18" w:type="pct"/>
            <w:gridSpan w:val="2"/>
          </w:tcPr>
          <w:p w14:paraId="4040FC53" w14:textId="3F7BB906" w:rsidR="006C4C58" w:rsidRPr="005A1F3C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181CD253" w14:textId="74CFBFBD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24BD6949" w14:textId="57F37DDC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117CD2AA" w14:textId="112F4F24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7CAA7F9F" w14:textId="3A002C35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3EEFBFC" w14:textId="128A87AA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D4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AF14219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7245CAE2" w14:textId="59CD100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C9E5A43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7A854638" w14:textId="27231573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27EB7C80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77564BF" w14:textId="37FB7CE6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018" w:type="pct"/>
            <w:gridSpan w:val="2"/>
          </w:tcPr>
          <w:p w14:paraId="1DA6EFD8" w14:textId="1A514EBB" w:rsidR="006C4C58" w:rsidRPr="005A1F3C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финансов, налоговой политики и казначейства Администрации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pct"/>
          </w:tcPr>
          <w:p w14:paraId="284BFFFF" w14:textId="09B0E2FB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финансов, налоговой политики и казначейства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43" w:type="pct"/>
            <w:gridSpan w:val="2"/>
          </w:tcPr>
          <w:p w14:paraId="06A89AE7" w14:textId="44F1A81A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0D4B4B6A" w14:textId="5215D01B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31" w:type="pct"/>
            <w:gridSpan w:val="2"/>
          </w:tcPr>
          <w:p w14:paraId="1C98DD87" w14:textId="11E5ACE3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2F774A7A" w14:textId="48AC344C" w:rsidR="006C4C58" w:rsidRPr="001C7BD4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D4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585A202C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0E70FA46" w14:textId="2AED8782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9AF27E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от 30.10.2019№6/2-СД,  </w:t>
            </w:r>
          </w:p>
          <w:p w14:paraId="1F3DFBA4" w14:textId="2F9B5A7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Положение о бюджетном процессе в Раменском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78736CD8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4DF48CB" w14:textId="33C4908B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18" w:type="pct"/>
            <w:gridSpan w:val="2"/>
          </w:tcPr>
          <w:p w14:paraId="24F8481F" w14:textId="317763E9" w:rsidR="006C4C58" w:rsidRPr="0068704E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реализации Представлений, выданных по итогам контрольных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753" w:type="pct"/>
          </w:tcPr>
          <w:p w14:paraId="7D6FF12E" w14:textId="77777777" w:rsidR="006C4C58" w:rsidRDefault="006C4C58" w:rsidP="006C4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контроля </w:t>
            </w:r>
          </w:p>
          <w:p w14:paraId="63F3A5D3" w14:textId="696AE7E7" w:rsidR="006C4C58" w:rsidRDefault="006C4C58" w:rsidP="006C4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2020 года</w:t>
            </w:r>
          </w:p>
        </w:tc>
        <w:tc>
          <w:tcPr>
            <w:tcW w:w="443" w:type="pct"/>
            <w:gridSpan w:val="2"/>
          </w:tcPr>
          <w:p w14:paraId="152D8452" w14:textId="1ECEBB4B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56140B4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0E39EA26" w14:textId="1C302603" w:rsidR="006C4C58" w:rsidRPr="0068704E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1" w:type="pct"/>
            <w:gridSpan w:val="2"/>
          </w:tcPr>
          <w:p w14:paraId="5ED87BA9" w14:textId="566F470A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320CE3A7" w14:textId="6A322E05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513BC7E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33864EA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284B729" w14:textId="1F62727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0BE4B1E6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39528B8" w14:textId="28538BFD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18" w:type="pct"/>
            <w:gridSpan w:val="2"/>
          </w:tcPr>
          <w:p w14:paraId="5C47D8CF" w14:textId="67B97663" w:rsidR="006C4C58" w:rsidRPr="000573F5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«Территориальное управление Заболотьевское»</w:t>
            </w:r>
          </w:p>
        </w:tc>
        <w:tc>
          <w:tcPr>
            <w:tcW w:w="753" w:type="pct"/>
          </w:tcPr>
          <w:p w14:paraId="4B555F5B" w14:textId="0F5F49EF" w:rsidR="006C4C58" w:rsidRPr="00826369" w:rsidRDefault="006C4C58" w:rsidP="006C4C58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МКУ </w:t>
            </w:r>
            <w:r w:rsidRPr="008263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263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Заболотьевское»</w:t>
            </w:r>
          </w:p>
        </w:tc>
        <w:tc>
          <w:tcPr>
            <w:tcW w:w="443" w:type="pct"/>
            <w:gridSpan w:val="2"/>
          </w:tcPr>
          <w:p w14:paraId="2537FDF4" w14:textId="288CE68F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г.г.</w:t>
            </w:r>
          </w:p>
        </w:tc>
        <w:tc>
          <w:tcPr>
            <w:tcW w:w="443" w:type="pct"/>
          </w:tcPr>
          <w:p w14:paraId="70162F96" w14:textId="4AE63C21" w:rsidR="006C4C58" w:rsidRPr="005447BD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1" w:type="pct"/>
            <w:gridSpan w:val="2"/>
          </w:tcPr>
          <w:p w14:paraId="1E2C854E" w14:textId="56C236F4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2D02C5E6" w14:textId="6EA3F6F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7829340D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E6EC3BF" w14:textId="23470F78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A586342" w14:textId="4929E715" w:rsidR="006C4C58" w:rsidRPr="005E2570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4EB47FFC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506F513B" w14:textId="15828034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18" w:type="pct"/>
            <w:gridSpan w:val="2"/>
          </w:tcPr>
          <w:p w14:paraId="3FD7E983" w14:textId="77777777" w:rsidR="006C4C58" w:rsidRPr="00DC6CC9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 муниципального казенного учреждения</w:t>
            </w:r>
          </w:p>
          <w:p w14:paraId="598C18F4" w14:textId="59262CA4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Территориального управления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Заболотьевское»</w:t>
            </w:r>
          </w:p>
        </w:tc>
        <w:tc>
          <w:tcPr>
            <w:tcW w:w="753" w:type="pct"/>
          </w:tcPr>
          <w:p w14:paraId="6EA61E48" w14:textId="288B788E" w:rsidR="006C4C58" w:rsidRDefault="006C4C58" w:rsidP="006C4C58">
            <w:pPr>
              <w:ind w:right="3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 ТУ «Заболотьевское»</w:t>
            </w:r>
          </w:p>
        </w:tc>
        <w:tc>
          <w:tcPr>
            <w:tcW w:w="443" w:type="pct"/>
            <w:gridSpan w:val="2"/>
          </w:tcPr>
          <w:p w14:paraId="75E4A198" w14:textId="099CA56C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 – 2021 г.г.</w:t>
            </w:r>
          </w:p>
        </w:tc>
        <w:tc>
          <w:tcPr>
            <w:tcW w:w="443" w:type="pct"/>
          </w:tcPr>
          <w:p w14:paraId="5F1844B8" w14:textId="5982DEC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31" w:type="pct"/>
            <w:gridSpan w:val="2"/>
          </w:tcPr>
          <w:p w14:paraId="41113477" w14:textId="0CAA2BA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C16891B" w14:textId="77595C96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17969C6A" w14:textId="3A41EC2A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64" w:type="pct"/>
          </w:tcPr>
          <w:p w14:paraId="0E0DE2E6" w14:textId="77777777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Раменского 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от 30.10.2019 №6/2-СД</w:t>
            </w:r>
          </w:p>
          <w:p w14:paraId="07FB4C8D" w14:textId="7777777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2A9AB842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52A645F2" w14:textId="013B7000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18" w:type="pct"/>
            <w:gridSpan w:val="2"/>
          </w:tcPr>
          <w:p w14:paraId="4FD63083" w14:textId="48D99006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финансово-хозяйственной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 спорта «Футбольный клуб «Сатурн» Раменское</w:t>
            </w:r>
          </w:p>
        </w:tc>
        <w:tc>
          <w:tcPr>
            <w:tcW w:w="753" w:type="pct"/>
          </w:tcPr>
          <w:p w14:paraId="671000C8" w14:textId="31007F30" w:rsidR="006C4C58" w:rsidRDefault="006C4C58" w:rsidP="006C4C5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E6EE4"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МБУС</w:t>
            </w: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Раменского городского округа </w:t>
            </w:r>
            <w:r w:rsidRPr="00AE6E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«Футбольный клуб Сатурн»</w:t>
            </w:r>
          </w:p>
        </w:tc>
        <w:tc>
          <w:tcPr>
            <w:tcW w:w="443" w:type="pct"/>
            <w:gridSpan w:val="2"/>
          </w:tcPr>
          <w:p w14:paraId="6BFAE7C6" w14:textId="458252A8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г.г.</w:t>
            </w:r>
          </w:p>
        </w:tc>
        <w:tc>
          <w:tcPr>
            <w:tcW w:w="443" w:type="pct"/>
          </w:tcPr>
          <w:p w14:paraId="139A7F15" w14:textId="6FD31FC3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290A0EB0" w14:textId="52B88D08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01E24969" w14:textId="7129119E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4F95CFCF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12701F5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3082F26B" w14:textId="25CCA76B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580CCA0D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3DD139DD" w14:textId="2D896A9D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18" w:type="pct"/>
            <w:gridSpan w:val="2"/>
          </w:tcPr>
          <w:p w14:paraId="203A0817" w14:textId="77777777" w:rsidR="006C4C58" w:rsidRPr="00DC6CC9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 муниципального бюджетного учреждения</w:t>
            </w:r>
            <w:r w:rsidRPr="00DC6CC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C6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спорта</w:t>
            </w:r>
          </w:p>
          <w:p w14:paraId="1EA5AFD3" w14:textId="6D551AB7" w:rsidR="006C4C58" w:rsidRPr="00EF4E35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«Футбольный клуб «Сатурн» Раменское</w:t>
            </w:r>
          </w:p>
        </w:tc>
        <w:tc>
          <w:tcPr>
            <w:tcW w:w="753" w:type="pct"/>
          </w:tcPr>
          <w:p w14:paraId="5556F1A4" w14:textId="74EEDFCE" w:rsidR="006C4C58" w:rsidRPr="00AE6EE4" w:rsidRDefault="006C4C58" w:rsidP="006C4C58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6CC9">
              <w:rPr>
                <w:rStyle w:val="category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МБУС Раменского городского округа </w:t>
            </w:r>
            <w:r w:rsidRPr="00DC6C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«Футбольный клуб Сатурн»</w:t>
            </w:r>
          </w:p>
        </w:tc>
        <w:tc>
          <w:tcPr>
            <w:tcW w:w="443" w:type="pct"/>
            <w:gridSpan w:val="2"/>
          </w:tcPr>
          <w:p w14:paraId="0380FF11" w14:textId="0B0CCF76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2019 – 2021 г.г.</w:t>
            </w:r>
          </w:p>
        </w:tc>
        <w:tc>
          <w:tcPr>
            <w:tcW w:w="443" w:type="pct"/>
          </w:tcPr>
          <w:p w14:paraId="06C5E487" w14:textId="057F8B75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0DCCF1B" w14:textId="0915B3B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62022442" w14:textId="209C2D6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735F616" w14:textId="22868B8E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64" w:type="pct"/>
          </w:tcPr>
          <w:p w14:paraId="2B3B57D3" w14:textId="20E58425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  <w:p w14:paraId="3C2E5201" w14:textId="7777777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6D1C1B40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4FF1BE28" w14:textId="259E594D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18" w:type="pct"/>
            <w:gridSpan w:val="2"/>
          </w:tcPr>
          <w:p w14:paraId="454781A6" w14:textId="7E6B47A1" w:rsidR="006C4C58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результативности использования бюджетных средств, выделенных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18F740" w14:textId="7E47FB3E" w:rsidR="006C4C58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искусств №1 Раменское</w:t>
            </w:r>
          </w:p>
        </w:tc>
        <w:tc>
          <w:tcPr>
            <w:tcW w:w="753" w:type="pct"/>
          </w:tcPr>
          <w:p w14:paraId="40D2093F" w14:textId="58E39075" w:rsidR="006C4C58" w:rsidRPr="00AE6EE4" w:rsidRDefault="006C4C58" w:rsidP="006C4C58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МУДО Детская школа искусств №1г. Раменское</w:t>
            </w:r>
          </w:p>
        </w:tc>
        <w:tc>
          <w:tcPr>
            <w:tcW w:w="443" w:type="pct"/>
            <w:gridSpan w:val="2"/>
          </w:tcPr>
          <w:p w14:paraId="547BC43F" w14:textId="77777777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54B99C2A" w14:textId="2B248698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6FA8CEC5" w14:textId="4B8074D4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3A1161C3" w14:textId="0D075F86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7E05BF8" w14:textId="1367A26B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09CEADF4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053502AD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5DB4688F" w14:textId="159210FE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1776CEFD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05AD74BD" w14:textId="6C6D47D9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18" w:type="pct"/>
            <w:gridSpan w:val="2"/>
          </w:tcPr>
          <w:p w14:paraId="49D56153" w14:textId="77777777" w:rsidR="006C4C58" w:rsidRPr="00DC6CC9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 xml:space="preserve">Аудит в сфере закупок в отношении муниципального учреждения дополнительного образования </w:t>
            </w:r>
          </w:p>
          <w:p w14:paraId="6A641A53" w14:textId="1A0385B8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школы искусств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</w:t>
            </w:r>
          </w:p>
        </w:tc>
        <w:tc>
          <w:tcPr>
            <w:tcW w:w="753" w:type="pct"/>
          </w:tcPr>
          <w:p w14:paraId="1D52CDAD" w14:textId="142DB226" w:rsidR="006C4C58" w:rsidRDefault="006C4C58" w:rsidP="006C4C58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C6CC9">
              <w:rPr>
                <w:rStyle w:val="category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МУДО Детская школа искусств №1г. Раменское</w:t>
            </w:r>
          </w:p>
        </w:tc>
        <w:tc>
          <w:tcPr>
            <w:tcW w:w="443" w:type="pct"/>
            <w:gridSpan w:val="2"/>
          </w:tcPr>
          <w:p w14:paraId="3818082A" w14:textId="77777777" w:rsidR="006C4C58" w:rsidRPr="00DC6CC9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0CA9326E" w14:textId="0CFDFB1E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52004B80" w14:textId="069768C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05D4769" w14:textId="799C04BE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5898626" w14:textId="716ED46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3D8268D" w14:textId="77777777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47EC3526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BBFC85F" w14:textId="564BB7AD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6C4C58" w:rsidRPr="005F4B31" w14:paraId="6A691ACC" w14:textId="77777777" w:rsidTr="00320A7C">
        <w:trPr>
          <w:trHeight w:val="866"/>
        </w:trPr>
        <w:tc>
          <w:tcPr>
            <w:tcW w:w="221" w:type="pct"/>
            <w:shd w:val="clear" w:color="auto" w:fill="auto"/>
          </w:tcPr>
          <w:p w14:paraId="2731C14F" w14:textId="7F6E75F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018" w:type="pct"/>
            <w:gridSpan w:val="2"/>
          </w:tcPr>
          <w:p w14:paraId="3AD1B94F" w14:textId="4BFDC6F6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результативности использования бюджетных средств, выделенных на обеспечение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«Раменской общеобразовательной школы-интерната для обучающихся с ограниченными возможностями здоровья»</w:t>
            </w:r>
          </w:p>
        </w:tc>
        <w:tc>
          <w:tcPr>
            <w:tcW w:w="753" w:type="pct"/>
          </w:tcPr>
          <w:p w14:paraId="1ABEDBBA" w14:textId="55A409F9" w:rsidR="006C4C58" w:rsidRDefault="006C4C58" w:rsidP="006C4C58">
            <w:pPr>
              <w:jc w:val="center"/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ategory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МОУ Раменская общеобразовательная школа-интернат</w:t>
            </w:r>
          </w:p>
        </w:tc>
        <w:tc>
          <w:tcPr>
            <w:tcW w:w="443" w:type="pct"/>
            <w:gridSpan w:val="2"/>
          </w:tcPr>
          <w:p w14:paraId="2832BC86" w14:textId="77777777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2020 -2021</w:t>
            </w:r>
          </w:p>
          <w:p w14:paraId="270021C0" w14:textId="3D7733A0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43" w:type="pct"/>
          </w:tcPr>
          <w:p w14:paraId="4B1B788C" w14:textId="697AE2A2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31" w:type="pct"/>
            <w:gridSpan w:val="2"/>
          </w:tcPr>
          <w:p w14:paraId="77EC7CBB" w14:textId="6EE85591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467A0506" w14:textId="0B944F9A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53BE8C2E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21F9105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BD94B6A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5BE5639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B3E7E" w14:textId="1FA2AC54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2C06CB42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E57DF6C" w14:textId="6B8A615A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018" w:type="pct"/>
            <w:gridSpan w:val="2"/>
          </w:tcPr>
          <w:p w14:paraId="7C22FB37" w14:textId="39350E2C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«Территориальное управление Быково».</w:t>
            </w:r>
          </w:p>
        </w:tc>
        <w:tc>
          <w:tcPr>
            <w:tcW w:w="753" w:type="pct"/>
          </w:tcPr>
          <w:p w14:paraId="2D29D03E" w14:textId="006A6C5A" w:rsidR="006C4C58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650C5AAC" w14:textId="07FB82F4" w:rsidR="006C4C58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 Быково»</w:t>
            </w:r>
          </w:p>
        </w:tc>
        <w:tc>
          <w:tcPr>
            <w:tcW w:w="443" w:type="pct"/>
            <w:gridSpan w:val="2"/>
          </w:tcPr>
          <w:p w14:paraId="25FF75B1" w14:textId="5C206875" w:rsidR="006C4C58" w:rsidRPr="00AE6EE4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2020–2021 г.г.</w:t>
            </w:r>
          </w:p>
        </w:tc>
        <w:tc>
          <w:tcPr>
            <w:tcW w:w="443" w:type="pct"/>
          </w:tcPr>
          <w:p w14:paraId="5452CEC8" w14:textId="61D2DF00" w:rsidR="006C4C58" w:rsidRPr="00400432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3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1" w:type="pct"/>
            <w:gridSpan w:val="2"/>
          </w:tcPr>
          <w:p w14:paraId="07D3B370" w14:textId="62279D3A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5F978EED" w14:textId="6EAE8BD0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3936A166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452FFA0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7AE57724" w14:textId="0487089F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0F257BB0" w14:textId="3EB9D401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B649B75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69D776E" w14:textId="59B3274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2"/>
          </w:tcPr>
          <w:p w14:paraId="01FB8EA2" w14:textId="13B42F3F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Roboto" w:hAnsi="Roboto"/>
                <w:sz w:val="24"/>
                <w:szCs w:val="24"/>
                <w:shd w:val="clear" w:color="auto" w:fill="FFFFFF"/>
              </w:rPr>
              <w:t>Аудит в сфере закупок в отношении</w:t>
            </w: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рриториального управления Быково»</w:t>
            </w:r>
          </w:p>
        </w:tc>
        <w:tc>
          <w:tcPr>
            <w:tcW w:w="753" w:type="pct"/>
          </w:tcPr>
          <w:p w14:paraId="65697499" w14:textId="77777777" w:rsidR="006C4C58" w:rsidRPr="00DC6CC9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2A9B7DE6" w14:textId="19AB105D" w:rsidR="006C4C58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 Быково»</w:t>
            </w:r>
          </w:p>
        </w:tc>
        <w:tc>
          <w:tcPr>
            <w:tcW w:w="443" w:type="pct"/>
            <w:gridSpan w:val="2"/>
          </w:tcPr>
          <w:p w14:paraId="2A399801" w14:textId="529F8026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2020–2021 г.г.</w:t>
            </w:r>
          </w:p>
        </w:tc>
        <w:tc>
          <w:tcPr>
            <w:tcW w:w="443" w:type="pct"/>
          </w:tcPr>
          <w:p w14:paraId="7E8938B9" w14:textId="4C040CC4" w:rsidR="006C4C58" w:rsidRPr="00400432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31" w:type="pct"/>
            <w:gridSpan w:val="2"/>
          </w:tcPr>
          <w:p w14:paraId="715213A8" w14:textId="526AA8AC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74C8F702" w14:textId="60D5B6C8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01D210DE" w14:textId="77777777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5CB905F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41274A92" w14:textId="72DDD1F0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CC9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994F99" w:rsidRPr="005F4B31" w14:paraId="02A8D670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13C1ADD7" w14:textId="22373AD7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2.15</w:t>
            </w:r>
          </w:p>
        </w:tc>
        <w:tc>
          <w:tcPr>
            <w:tcW w:w="1018" w:type="pct"/>
            <w:gridSpan w:val="2"/>
          </w:tcPr>
          <w:p w14:paraId="0836CB2E" w14:textId="7464FD58" w:rsidR="00994F99" w:rsidRPr="00050F50" w:rsidRDefault="00994F99" w:rsidP="00994F99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Проверка соблюдения законодательства Российской Федерации о контрактной системе в сфере закупок товаров, работ, услуг для муниципальных нужд при оказании услуг по дератизации МУК Дворец культуры им. Воровского</w:t>
            </w:r>
          </w:p>
        </w:tc>
        <w:tc>
          <w:tcPr>
            <w:tcW w:w="753" w:type="pct"/>
          </w:tcPr>
          <w:p w14:paraId="391D4E6C" w14:textId="14CC1597" w:rsidR="00994F99" w:rsidRPr="00050F50" w:rsidRDefault="00994F99" w:rsidP="00994F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МУК Дворец культуры им. Воровского</w:t>
            </w:r>
          </w:p>
        </w:tc>
        <w:tc>
          <w:tcPr>
            <w:tcW w:w="443" w:type="pct"/>
            <w:gridSpan w:val="2"/>
          </w:tcPr>
          <w:p w14:paraId="34564D3E" w14:textId="51E98685" w:rsidR="00994F99" w:rsidRPr="00050F50" w:rsidRDefault="00050F50" w:rsidP="00994F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 год</w:t>
            </w:r>
          </w:p>
        </w:tc>
        <w:tc>
          <w:tcPr>
            <w:tcW w:w="443" w:type="pct"/>
          </w:tcPr>
          <w:p w14:paraId="6DDE0C5A" w14:textId="20D39D0D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III </w:t>
            </w: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квартал</w:t>
            </w:r>
          </w:p>
        </w:tc>
        <w:tc>
          <w:tcPr>
            <w:tcW w:w="531" w:type="pct"/>
            <w:gridSpan w:val="2"/>
          </w:tcPr>
          <w:p w14:paraId="7A8CC7D0" w14:textId="4CEBC40E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05DA5ECB" w14:textId="4A7D63B0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Инспекторы</w:t>
            </w:r>
          </w:p>
        </w:tc>
        <w:tc>
          <w:tcPr>
            <w:tcW w:w="442" w:type="pct"/>
            <w:gridSpan w:val="3"/>
          </w:tcPr>
          <w:p w14:paraId="47662D08" w14:textId="77777777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Проверка</w:t>
            </w:r>
          </w:p>
          <w:p w14:paraId="25733856" w14:textId="77777777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pct"/>
          </w:tcPr>
          <w:p w14:paraId="5045039F" w14:textId="35DA5A6F" w:rsidR="00994F99" w:rsidRPr="00050F50" w:rsidRDefault="00994F99" w:rsidP="00994F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Положение о Контрольно-счетной палате Раменского городского округа от 30.10.2019 №6/2-СД</w:t>
            </w:r>
          </w:p>
        </w:tc>
      </w:tr>
      <w:tr w:rsidR="006C4C58" w:rsidRPr="005F4B31" w14:paraId="4E233A7E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22014FC6" w14:textId="10F209DF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71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pct"/>
            <w:gridSpan w:val="2"/>
          </w:tcPr>
          <w:p w14:paraId="275E1E05" w14:textId="4825B1F7" w:rsidR="006C4C58" w:rsidRPr="001375CD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с элементами аудита в сфере закупок товаров, работ, услуг МАУ «Муниципальное учреждение Многофункциональный физкультурный комплекс   Раменского муниципального района «Дворец спорта «Борисоглебский»</w:t>
            </w:r>
          </w:p>
        </w:tc>
        <w:tc>
          <w:tcPr>
            <w:tcW w:w="753" w:type="pct"/>
          </w:tcPr>
          <w:p w14:paraId="60B27D68" w14:textId="56DB7E57" w:rsidR="006C4C58" w:rsidRPr="001375CD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МФК «Дворец спорта «Борисоглебский»</w:t>
            </w:r>
          </w:p>
        </w:tc>
        <w:tc>
          <w:tcPr>
            <w:tcW w:w="443" w:type="pct"/>
            <w:gridSpan w:val="2"/>
          </w:tcPr>
          <w:p w14:paraId="3A81E595" w14:textId="7CAF2869" w:rsidR="006C4C58" w:rsidRPr="001375CD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43" w:type="pct"/>
          </w:tcPr>
          <w:p w14:paraId="74689051" w14:textId="443F1626" w:rsidR="006C4C58" w:rsidRPr="001375CD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24516710" w14:textId="66AE3549" w:rsidR="006C4C58" w:rsidRPr="001375CD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14:paraId="61EB93CC" w14:textId="24C79629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2591E1C9" w14:textId="5F77EAA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1672C099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88FAC57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6AD37B04" w14:textId="7A06FAC2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2DE74A6B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63F058FE" w14:textId="0C2A3FBF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1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pct"/>
            <w:gridSpan w:val="2"/>
          </w:tcPr>
          <w:p w14:paraId="1692E3B0" w14:textId="299180F5" w:rsidR="006C4C58" w:rsidRPr="000D7C2A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установленного порядка управления и распоряжения имуществом, находящимся в собственности Раменского городского округа и закрепленным за 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Раменское телевидение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», поступления доходов от прибыли предприятия, а также отдельных вопросов финансово-хозяйственной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53" w:type="pct"/>
          </w:tcPr>
          <w:p w14:paraId="1C35A17E" w14:textId="363DE2C6" w:rsidR="006C4C58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Раменское телевидение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pct"/>
            <w:gridSpan w:val="2"/>
          </w:tcPr>
          <w:p w14:paraId="50812E59" w14:textId="75D15D20" w:rsidR="006C4C58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  <w:r w:rsidRPr="001375C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43" w:type="pct"/>
          </w:tcPr>
          <w:p w14:paraId="06DBE26E" w14:textId="752EFB9C" w:rsidR="006C4C58" w:rsidRPr="00400432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квартал</w:t>
            </w:r>
          </w:p>
        </w:tc>
        <w:tc>
          <w:tcPr>
            <w:tcW w:w="531" w:type="pct"/>
            <w:gridSpan w:val="2"/>
          </w:tcPr>
          <w:p w14:paraId="3C8A3E1F" w14:textId="17D85F70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</w:tc>
        <w:tc>
          <w:tcPr>
            <w:tcW w:w="485" w:type="pct"/>
            <w:gridSpan w:val="2"/>
          </w:tcPr>
          <w:p w14:paraId="1E7E12E4" w14:textId="7D7CC60B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36C690C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65A77052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0A2B1B1C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  <w:p w14:paraId="608ADE88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7E45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DA4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DC2B" w14:textId="50188887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7D2CB93A" w14:textId="77777777" w:rsidTr="00320A7C">
        <w:trPr>
          <w:trHeight w:val="709"/>
        </w:trPr>
        <w:tc>
          <w:tcPr>
            <w:tcW w:w="221" w:type="pct"/>
            <w:shd w:val="clear" w:color="auto" w:fill="auto"/>
          </w:tcPr>
          <w:p w14:paraId="4B4BC507" w14:textId="58E8DE05" w:rsidR="006C4C58" w:rsidRPr="00DC6CC9" w:rsidRDefault="007179DF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018" w:type="pct"/>
            <w:gridSpan w:val="2"/>
          </w:tcPr>
          <w:p w14:paraId="34D27164" w14:textId="3768F318" w:rsidR="006C4C58" w:rsidRPr="00DC6CC9" w:rsidRDefault="006C4C58" w:rsidP="006C4C58">
            <w:pPr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устранения нарушений, выявленных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проведенных в 2021</w:t>
            </w:r>
            <w:r w:rsidRPr="000D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контрольных и экспертно-аналитических мероприятий</w:t>
            </w:r>
          </w:p>
        </w:tc>
        <w:tc>
          <w:tcPr>
            <w:tcW w:w="753" w:type="pct"/>
          </w:tcPr>
          <w:p w14:paraId="0854C6A0" w14:textId="77777777" w:rsidR="006C4C58" w:rsidRPr="00DC6CC9" w:rsidRDefault="006C4C58" w:rsidP="006C4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2"/>
          </w:tcPr>
          <w:p w14:paraId="37548B91" w14:textId="77777777" w:rsidR="006C4C58" w:rsidRPr="00DC6CC9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14:paraId="417B104B" w14:textId="5042B822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531" w:type="pct"/>
            <w:gridSpan w:val="2"/>
          </w:tcPr>
          <w:p w14:paraId="2A9ED714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Т.Н.</w:t>
            </w:r>
          </w:p>
          <w:p w14:paraId="292CE630" w14:textId="2AADF53B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485" w:type="pct"/>
            <w:gridSpan w:val="2"/>
          </w:tcPr>
          <w:p w14:paraId="3A878A37" w14:textId="6EA59F8A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42" w:type="pct"/>
            <w:gridSpan w:val="3"/>
          </w:tcPr>
          <w:p w14:paraId="62E6596E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14:paraId="7CCE4475" w14:textId="77777777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0252C9A" w14:textId="3A01CB2B" w:rsidR="006C4C58" w:rsidRPr="00DC6CC9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/2-СД</w:t>
            </w:r>
          </w:p>
        </w:tc>
      </w:tr>
      <w:tr w:rsidR="006C4C58" w:rsidRPr="005F4B31" w14:paraId="21F5FFAD" w14:textId="77777777" w:rsidTr="00D570AB">
        <w:trPr>
          <w:trHeight w:val="101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62E5B8F8" w14:textId="72CD04A4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Финансово-экономическая экспертиза проектов решений Совета депутатов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и нормативных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правовых актов органов муниципальной власти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Раменского городского округа </w:t>
            </w:r>
            <w:r w:rsidRPr="00B0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Московской области </w:t>
            </w:r>
          </w:p>
        </w:tc>
      </w:tr>
      <w:tr w:rsidR="006C4C58" w:rsidRPr="005F4B31" w14:paraId="25476FA9" w14:textId="77777777" w:rsidTr="008C7CE9">
        <w:trPr>
          <w:trHeight w:val="1444"/>
        </w:trPr>
        <w:tc>
          <w:tcPr>
            <w:tcW w:w="221" w:type="pct"/>
            <w:vAlign w:val="center"/>
          </w:tcPr>
          <w:p w14:paraId="755E53C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  <w:p w14:paraId="3EC1FC5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892" w:type="pct"/>
            <w:gridSpan w:val="4"/>
            <w:vAlign w:val="center"/>
          </w:tcPr>
          <w:p w14:paraId="32FBB02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" w:type="pct"/>
            <w:gridSpan w:val="2"/>
            <w:vAlign w:val="center"/>
          </w:tcPr>
          <w:p w14:paraId="7CA1109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14:paraId="4A05936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31" w:type="pct"/>
            <w:gridSpan w:val="2"/>
            <w:vAlign w:val="center"/>
          </w:tcPr>
          <w:p w14:paraId="52F55CB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530" w:type="pct"/>
            <w:gridSpan w:val="3"/>
            <w:vAlign w:val="center"/>
          </w:tcPr>
          <w:p w14:paraId="29F3BBF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61" w:type="pct"/>
            <w:gridSpan w:val="3"/>
            <w:vAlign w:val="center"/>
          </w:tcPr>
          <w:p w14:paraId="067DDB0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6C4C58" w:rsidRPr="005F4B31" w14:paraId="7E84E83F" w14:textId="77777777" w:rsidTr="008C7CE9">
        <w:trPr>
          <w:trHeight w:val="350"/>
        </w:trPr>
        <w:tc>
          <w:tcPr>
            <w:tcW w:w="221" w:type="pct"/>
            <w:shd w:val="clear" w:color="auto" w:fill="auto"/>
            <w:vAlign w:val="center"/>
          </w:tcPr>
          <w:p w14:paraId="40936602" w14:textId="77777777" w:rsidR="006C4C58" w:rsidRPr="005F4B31" w:rsidRDefault="006C4C58" w:rsidP="006C4C58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pct"/>
            <w:gridSpan w:val="4"/>
            <w:vAlign w:val="center"/>
          </w:tcPr>
          <w:p w14:paraId="71BD3CBB" w14:textId="77777777" w:rsidR="006C4C58" w:rsidRPr="005F4B31" w:rsidRDefault="006C4C58" w:rsidP="006C4C58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pct"/>
            <w:gridSpan w:val="2"/>
            <w:vAlign w:val="center"/>
          </w:tcPr>
          <w:p w14:paraId="03CFC24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pct"/>
            <w:gridSpan w:val="2"/>
            <w:vAlign w:val="center"/>
          </w:tcPr>
          <w:p w14:paraId="545BF5E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3"/>
            <w:vAlign w:val="center"/>
          </w:tcPr>
          <w:p w14:paraId="66F4906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gridSpan w:val="3"/>
            <w:vAlign w:val="center"/>
          </w:tcPr>
          <w:p w14:paraId="4F54AD3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C58" w:rsidRPr="005F4B31" w14:paraId="1C399085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4BCEA29C" w14:textId="77777777" w:rsidR="006C4C58" w:rsidRPr="006101DF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92" w:type="pct"/>
            <w:gridSpan w:val="4"/>
          </w:tcPr>
          <w:p w14:paraId="51411FE6" w14:textId="3B85C501" w:rsidR="006C4C58" w:rsidRPr="00CD67C1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подготовка заключений по проектам решений о внесении изменений в решение Совета депутатов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 xml:space="preserve"> годов Раменского городского округа</w:t>
            </w:r>
          </w:p>
          <w:p w14:paraId="4A71A39B" w14:textId="77777777" w:rsidR="006C4C58" w:rsidRPr="006101DF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049E3E1D" w14:textId="77777777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45C198FB" w14:textId="77777777" w:rsidR="006C4C58" w:rsidRPr="006101DF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2F16A2BC" w14:textId="77777777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162E22DF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126DE010" w14:textId="02FC8DEC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6C4C58" w:rsidRPr="005F4B31" w14:paraId="4DBEC14A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6769F576" w14:textId="3AD8E6E2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92" w:type="pct"/>
            <w:gridSpan w:val="4"/>
          </w:tcPr>
          <w:p w14:paraId="66FAA414" w14:textId="65570C45" w:rsidR="006C4C58" w:rsidRPr="00CD67C1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Раменского городского округа</w:t>
            </w:r>
          </w:p>
          <w:p w14:paraId="387588E7" w14:textId="77777777" w:rsidR="006C4C58" w:rsidRPr="00CD67C1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1011E68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19C49B83" w14:textId="77777777" w:rsidR="006C4C58" w:rsidRPr="006101DF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268EB05B" w14:textId="77777777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44900BD1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4B105CA3" w14:textId="2DBCE7F4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6C4C58" w:rsidRPr="005F4B31" w14:paraId="40DDBDD1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2A0A1930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92" w:type="pct"/>
            <w:gridSpan w:val="4"/>
          </w:tcPr>
          <w:p w14:paraId="60751017" w14:textId="77777777" w:rsidR="006C4C58" w:rsidRPr="00CD67C1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и подготовка заключений по проектам муниципальных программ, реализуемых за счет средств бюджета Раменского городского округа</w:t>
            </w:r>
          </w:p>
          <w:p w14:paraId="05F73167" w14:textId="77777777" w:rsidR="006C4C58" w:rsidRPr="00CD67C1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14:paraId="772EF73C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C1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проектов</w:t>
            </w:r>
          </w:p>
        </w:tc>
        <w:tc>
          <w:tcPr>
            <w:tcW w:w="531" w:type="pct"/>
            <w:gridSpan w:val="2"/>
          </w:tcPr>
          <w:p w14:paraId="5FCFA930" w14:textId="77777777" w:rsidR="006C4C58" w:rsidRPr="006101DF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3C9A81F6" w14:textId="77777777" w:rsidR="006C4C58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13639B57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0E7886F2" w14:textId="6F4B1FC9" w:rsidR="006C4C58" w:rsidRPr="005A1F3C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6C4C58" w:rsidRPr="005F4B31" w14:paraId="4C68194D" w14:textId="77777777" w:rsidTr="008C7CE9">
        <w:trPr>
          <w:trHeight w:val="620"/>
        </w:trPr>
        <w:tc>
          <w:tcPr>
            <w:tcW w:w="221" w:type="pct"/>
            <w:shd w:val="clear" w:color="auto" w:fill="auto"/>
          </w:tcPr>
          <w:p w14:paraId="15C7D4D8" w14:textId="77777777" w:rsidR="006C4C58" w:rsidRPr="006101DF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92" w:type="pct"/>
            <w:gridSpan w:val="4"/>
          </w:tcPr>
          <w:p w14:paraId="2E3D14BF" w14:textId="0B3D3C45" w:rsidR="006C4C58" w:rsidRPr="006101DF" w:rsidRDefault="006C4C58" w:rsidP="006C4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"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Московской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</w:tc>
        <w:tc>
          <w:tcPr>
            <w:tcW w:w="765" w:type="pct"/>
            <w:gridSpan w:val="2"/>
          </w:tcPr>
          <w:p w14:paraId="7851B8A7" w14:textId="77777777" w:rsidR="006C4C58" w:rsidRPr="006101DF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" w:type="pct"/>
            <w:gridSpan w:val="2"/>
          </w:tcPr>
          <w:p w14:paraId="7225D3A1" w14:textId="77777777" w:rsidR="006C4C58" w:rsidRPr="006101DF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Барышникова А.А.</w:t>
            </w:r>
          </w:p>
        </w:tc>
        <w:tc>
          <w:tcPr>
            <w:tcW w:w="530" w:type="pct"/>
            <w:gridSpan w:val="3"/>
          </w:tcPr>
          <w:p w14:paraId="3034B629" w14:textId="48A9A850" w:rsidR="006C4C58" w:rsidRPr="006101DF" w:rsidRDefault="006C4C58" w:rsidP="006C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1061" w:type="pct"/>
            <w:gridSpan w:val="3"/>
          </w:tcPr>
          <w:p w14:paraId="7FD6663B" w14:textId="77777777" w:rsidR="006C4C58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 от 30.10.2019№6/2-СД,</w:t>
            </w: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бюджетном процессе в Раменском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  <w:p w14:paraId="713D014F" w14:textId="5F1CD9A5" w:rsidR="006C4C58" w:rsidRPr="006101DF" w:rsidRDefault="006C4C58" w:rsidP="006C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F3C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11.12.2019 №8/2-СД</w:t>
            </w:r>
          </w:p>
        </w:tc>
      </w:tr>
      <w:tr w:rsidR="006C4C58" w:rsidRPr="005F4B31" w14:paraId="12AB0110" w14:textId="77777777" w:rsidTr="00D570AB">
        <w:trPr>
          <w:trHeight w:val="700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509F848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 Иные мероприятия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Раменского городского округа</w:t>
            </w:r>
          </w:p>
        </w:tc>
      </w:tr>
      <w:tr w:rsidR="006C4C58" w:rsidRPr="005F4B31" w14:paraId="559DF74B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547F21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6C4C58" w:rsidRPr="005F4B31" w14:paraId="2C2B13EA" w14:textId="77777777" w:rsidTr="00D570AB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E1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52F9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2243ECA8" w14:textId="32A46E1A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2020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679" w14:textId="77777777" w:rsidR="006C4C58" w:rsidRPr="005F4B31" w:rsidRDefault="006C4C58" w:rsidP="006C4C58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47B3" w14:textId="66E9E2B8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32986C67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C83851C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7C9646E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2FEB93D2" w14:textId="77777777" w:rsidTr="00D570AB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C59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8B7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0B50AF30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7B96" w14:textId="77777777" w:rsidR="006C4C58" w:rsidRPr="005F4B31" w:rsidRDefault="006C4C58" w:rsidP="006C4C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C0C7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6A5AF757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ECFBA3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4228BD1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C58" w:rsidRPr="005F4B31" w14:paraId="251800B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9F0D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5AA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материалов, а также организация и проведение заседаний Коллегии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52FD" w14:textId="77777777" w:rsidR="006C4C58" w:rsidRPr="005F4B31" w:rsidRDefault="006C4C58" w:rsidP="006C4C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ланом работы Коллегии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7820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3221C903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5529418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2AC3657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4A599B8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8D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632" w14:textId="2495BD30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закупок товаров, работ и услуг для обеспечения государственных нужд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59D5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D5306A9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69C4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506D857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2AEF07ED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4D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E5D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6F9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2E46959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3B79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30B8570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6BDB907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CFE9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C0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79D5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A491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3310D6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81F24BA" w14:textId="77777777" w:rsidTr="00D570AB">
        <w:trPr>
          <w:trHeight w:val="273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141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CD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D2C2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0334F7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08B6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КСП</w:t>
            </w:r>
          </w:p>
          <w:p w14:paraId="3111EF89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5E7E400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1C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8A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2144B7BD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 и внутреннего финансового аудита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8BB3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813B26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983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CC71AF1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D61460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37C8300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71030BF1" w14:textId="77777777" w:rsidTr="00D570AB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AD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7F2C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главного администратора (администратора)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9AD2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2AC29FB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DA2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989506E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7DFDC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11D344CC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71BB98EF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E017B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6C4C58" w:rsidRPr="005F4B31" w14:paraId="0938C801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D1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F39A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B44E5" w14:textId="77777777" w:rsidR="006C4C58" w:rsidRPr="005F4B31" w:rsidRDefault="006C4C58" w:rsidP="006C4C58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полномочий в проведении мероприятий, направленных на противоде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коррупции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D8E4" w14:textId="77777777" w:rsidR="006C4C58" w:rsidRPr="005F4B31" w:rsidRDefault="006C4C58" w:rsidP="006C4C58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0335230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3A81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1DEC31A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62A887C1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206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CAD8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контрольных и экспертно-аналитических мероприятий, проведенных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6101DF">
              <w:rPr>
                <w:rFonts w:ascii="Times New Roman" w:hAnsi="Times New Roman" w:cs="Times New Roman"/>
                <w:sz w:val="24"/>
                <w:szCs w:val="24"/>
              </w:rPr>
              <w:t>, в части касающейся вопросов противодействия коррупции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9211" w14:textId="77777777" w:rsidR="006C4C58" w:rsidRPr="005F4B31" w:rsidRDefault="006C4C58" w:rsidP="006C4C58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30096899" w14:textId="77777777" w:rsidR="006C4C58" w:rsidRPr="005F4B31" w:rsidRDefault="006C4C58" w:rsidP="006C4C58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32D6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06B180D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48148CC0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6CD42C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6C4C58" w:rsidRPr="005F4B31" w14:paraId="7C4B6756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89D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48F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A8A9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применения инспекторским составом Классификатора нарушений, выявляемых в ходе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аудита (контроля), и обобщение вопросов, возникающих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его практического применения</w:t>
            </w:r>
            <w:r w:rsidRPr="00B9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241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CE15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760EC06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516DD338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12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742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D78D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стандарты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финансового контроля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139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659C0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CBE090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3936221D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FEA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1C7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финансового контроля</w:t>
            </w:r>
          </w:p>
        </w:tc>
        <w:tc>
          <w:tcPr>
            <w:tcW w:w="9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D4C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B233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BDC304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3B8AB97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D16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AAEE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Разработка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рекомендаций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42B4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CFDA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8EE6B08" w14:textId="42D24955" w:rsidR="006C4C58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0919BD9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93574AD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F92CB8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6C4C58" w:rsidRPr="005F4B31" w14:paraId="4CB4C63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E8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1FC9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(муниципального) финансового аудита (контроля) в сфере бюджетных правоотношений» ( ГИС ЕСГФК)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1F77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F8A4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28A3F8C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57A7392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6B6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F693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7E47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информационное наполнение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КСП Раменского городского округа</w:t>
            </w:r>
          </w:p>
          <w:p w14:paraId="51E03ED6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7CD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F1BC811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10CA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не реже двух раз в месяц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FB23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C30CFF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AE83EF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881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5676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 результатах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 Счетной палаты Российской Федерации и контрольно-счетных органов Российской Федерации</w:t>
            </w:r>
          </w:p>
          <w:p w14:paraId="755FB59F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CE9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612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786D6B8" w14:textId="77777777" w:rsidR="006C4C58" w:rsidRPr="005F4B31" w:rsidRDefault="006C4C58" w:rsidP="006C4C58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083FBCED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4A3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5BA5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1E14AFF8" w14:textId="5C06B90B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 на официальных сайтах в сети «Интернет»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округа, на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8D92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утверждения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9A29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B0FCD31" w14:textId="77777777" w:rsidR="006C4C58" w:rsidRPr="005F4B31" w:rsidRDefault="006C4C58" w:rsidP="006C4C58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704588F5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3F87B3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6C4C58" w:rsidRPr="005F4B31" w14:paraId="180AC99A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224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E09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240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7F3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34A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22EA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4DC29A18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D9E7C3C" w14:textId="652CFA93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0995CFCB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11C3A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EAC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1903C90D" w14:textId="77777777" w:rsidTr="00D570AB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4EA77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6C4C58" w:rsidRPr="005F4B31" w14:paraId="7537B49C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A7E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1AE5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Раменского городского округа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6BBB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02FA2AE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C30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2E80AB18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93083A9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5ED3485E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E6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ADD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0E8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судами дел об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5410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B83C48D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C730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E118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79182DC9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11BD7A4E" w14:textId="6C061666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14:paraId="2FA16CA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7CB1259B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8C3356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9A4761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 палате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C4C58" w:rsidRPr="005F4B31" w14:paraId="0360F00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B58D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C10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23AF3" w14:textId="5594FF0E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работе его комиссий согласно плану работы 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523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  <w:r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C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4B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Новицкий К.И.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6CCE1D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62C0FA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5B601B30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1FA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C925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палатой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Совета контрольно-счетных органов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четной палате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5FDE" w14:textId="77777777" w:rsidR="006C4C58" w:rsidRPr="005F4B31" w:rsidRDefault="006C4C58" w:rsidP="006C4C58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8FCF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29AAA89B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аудитор,</w:t>
            </w:r>
          </w:p>
          <w:p w14:paraId="676B69BF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14:paraId="1EC4C4E4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02D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4AA53900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FFE5AB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Раменского муниципального района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1A93CF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37BD02A7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5C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7F3BF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683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итогов контрольных и экспертно-аналитических мероприятий, а также экспертиз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20CE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71D6A48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3821" w14:textId="27441D74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1B0D1A04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0ABBEA1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6BD32094" w14:textId="77777777" w:rsidTr="008C7CE9">
        <w:trPr>
          <w:trHeight w:val="54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842D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AA570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9387" w14:textId="1055182B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муниципального района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типичных нарушениях, выявленных Контрольно-счетной палатой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контрольных и экспертно-а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налитических мероприятий за 2021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D73B8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50D0CDF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761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747110E9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30A2ACFD" w14:textId="77777777" w:rsidR="006C4C58" w:rsidRPr="005F4B31" w:rsidRDefault="006C4C58" w:rsidP="006C4C58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12964843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5B039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4.10. Обеспечение взаимодействия с правоохранительными органами</w:t>
            </w:r>
          </w:p>
        </w:tc>
      </w:tr>
      <w:tr w:rsidR="006C4C58" w:rsidRPr="005F4B31" w14:paraId="5BE6B96E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E5BE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74BB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AE115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  <w:p w14:paraId="0189B07C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 правоохранительными органами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2DF6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4A3F096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75D0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34CE15BD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6124CD59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</w:tr>
      <w:tr w:rsidR="006C4C58" w:rsidRPr="005F4B31" w14:paraId="12297D1E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9298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9EB2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E576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F8BAEB0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3AAB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14:paraId="57402F22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</w:t>
            </w:r>
          </w:p>
          <w:p w14:paraId="545D163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аудитор, инспекторы</w:t>
            </w:r>
          </w:p>
        </w:tc>
      </w:tr>
      <w:tr w:rsidR="006C4C58" w:rsidRPr="005F4B31" w14:paraId="281ABB96" w14:textId="77777777" w:rsidTr="00D570AB">
        <w:trPr>
          <w:trHeight w:val="52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1B287" w14:textId="77777777" w:rsidR="006C4C58" w:rsidRPr="005F4B31" w:rsidRDefault="006C4C58" w:rsidP="006C4C58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6C4C58" w:rsidRPr="005F4B31" w14:paraId="215D9B12" w14:textId="77777777" w:rsidTr="008C7CE9">
        <w:trPr>
          <w:trHeight w:val="554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3B7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1321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BD17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A920EF7" w14:textId="77777777" w:rsidR="006C4C58" w:rsidRPr="005F4B31" w:rsidRDefault="006C4C58" w:rsidP="006C4C58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67EB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6D6045AB" w14:textId="2C9758EE" w:rsidR="006C4C58" w:rsidRPr="005F4B31" w:rsidRDefault="006C4C58" w:rsidP="006C4C58">
            <w:pPr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58" w:rsidRPr="005F4B31" w14:paraId="003B89D1" w14:textId="77777777" w:rsidTr="008C7CE9">
        <w:trPr>
          <w:trHeight w:val="562"/>
        </w:trPr>
        <w:tc>
          <w:tcPr>
            <w:tcW w:w="2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D563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0F442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51C8" w14:textId="77777777" w:rsidR="006C4C58" w:rsidRPr="005F4B31" w:rsidRDefault="006C4C58" w:rsidP="006C4C58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Раменского городского округа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3C47" w14:textId="77777777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75A225F" w14:textId="77777777" w:rsidR="006C4C58" w:rsidRPr="005F4B31" w:rsidRDefault="006C4C58" w:rsidP="006C4C58">
            <w:pPr>
              <w:pStyle w:val="a6"/>
              <w:ind w:left="-109" w:right="-153"/>
              <w:jc w:val="center"/>
              <w:rPr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года в установленные сроки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6F06" w14:textId="77777777" w:rsidR="006C4C58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14:paraId="55D24F5D" w14:textId="7246B534" w:rsidR="006C4C58" w:rsidRPr="005F4B31" w:rsidRDefault="006C4C58" w:rsidP="006C4C58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45341" w14:textId="77777777" w:rsidR="00E61FCF" w:rsidRDefault="00E61FCF" w:rsidP="00B37F6B"/>
    <w:sectPr w:rsidR="00E61FCF" w:rsidSect="00E61FCF">
      <w:headerReference w:type="default" r:id="rId8"/>
      <w:pgSz w:w="16838" w:h="11906" w:orient="landscape"/>
      <w:pgMar w:top="568" w:right="39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5D40" w14:textId="77777777" w:rsidR="007C5062" w:rsidRDefault="007C5062" w:rsidP="00E61FCF">
      <w:pPr>
        <w:spacing w:after="0" w:line="240" w:lineRule="auto"/>
      </w:pPr>
      <w:r>
        <w:separator/>
      </w:r>
    </w:p>
  </w:endnote>
  <w:endnote w:type="continuationSeparator" w:id="0">
    <w:p w14:paraId="3D1ED5B3" w14:textId="77777777" w:rsidR="007C5062" w:rsidRDefault="007C5062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B37E0" w14:textId="77777777" w:rsidR="007C5062" w:rsidRDefault="007C5062" w:rsidP="00E61FCF">
      <w:pPr>
        <w:spacing w:after="0" w:line="240" w:lineRule="auto"/>
      </w:pPr>
      <w:r>
        <w:separator/>
      </w:r>
    </w:p>
  </w:footnote>
  <w:footnote w:type="continuationSeparator" w:id="0">
    <w:p w14:paraId="4F95D3F8" w14:textId="77777777" w:rsidR="007C5062" w:rsidRDefault="007C5062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71924"/>
      <w:docPartObj>
        <w:docPartGallery w:val="Page Numbers (Top of Page)"/>
        <w:docPartUnique/>
      </w:docPartObj>
    </w:sdtPr>
    <w:sdtEndPr/>
    <w:sdtContent>
      <w:p w14:paraId="1EDEE3D2" w14:textId="77777777" w:rsidR="007179DF" w:rsidRDefault="007179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56">
          <w:rPr>
            <w:noProof/>
          </w:rPr>
          <w:t>2</w:t>
        </w:r>
        <w:r>
          <w:fldChar w:fldCharType="end"/>
        </w:r>
      </w:p>
    </w:sdtContent>
  </w:sdt>
  <w:p w14:paraId="67D6B053" w14:textId="77777777" w:rsidR="007179DF" w:rsidRDefault="007179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774E"/>
    <w:rsid w:val="00011BB0"/>
    <w:rsid w:val="00011C13"/>
    <w:rsid w:val="00015AFB"/>
    <w:rsid w:val="00021D6A"/>
    <w:rsid w:val="000307C9"/>
    <w:rsid w:val="00030DE9"/>
    <w:rsid w:val="000332C2"/>
    <w:rsid w:val="00036B16"/>
    <w:rsid w:val="00037B8E"/>
    <w:rsid w:val="00047645"/>
    <w:rsid w:val="00050F50"/>
    <w:rsid w:val="000573F5"/>
    <w:rsid w:val="000701A6"/>
    <w:rsid w:val="000746DB"/>
    <w:rsid w:val="0009068B"/>
    <w:rsid w:val="00092AE0"/>
    <w:rsid w:val="000954BB"/>
    <w:rsid w:val="000A4757"/>
    <w:rsid w:val="000B17D8"/>
    <w:rsid w:val="000C0839"/>
    <w:rsid w:val="000C15D3"/>
    <w:rsid w:val="000C358F"/>
    <w:rsid w:val="000C5252"/>
    <w:rsid w:val="000D0A08"/>
    <w:rsid w:val="000D2632"/>
    <w:rsid w:val="000D3EB2"/>
    <w:rsid w:val="000D661F"/>
    <w:rsid w:val="000D7C2A"/>
    <w:rsid w:val="000E1171"/>
    <w:rsid w:val="000E2C34"/>
    <w:rsid w:val="000F1B87"/>
    <w:rsid w:val="000F5BBA"/>
    <w:rsid w:val="000F5DCF"/>
    <w:rsid w:val="0010178C"/>
    <w:rsid w:val="00102E58"/>
    <w:rsid w:val="0012232D"/>
    <w:rsid w:val="00127418"/>
    <w:rsid w:val="001310DB"/>
    <w:rsid w:val="0013348F"/>
    <w:rsid w:val="001375CD"/>
    <w:rsid w:val="00147253"/>
    <w:rsid w:val="00153B0C"/>
    <w:rsid w:val="0016617F"/>
    <w:rsid w:val="001668F5"/>
    <w:rsid w:val="00167059"/>
    <w:rsid w:val="001758C5"/>
    <w:rsid w:val="00175D1B"/>
    <w:rsid w:val="00176807"/>
    <w:rsid w:val="00184466"/>
    <w:rsid w:val="00190D4E"/>
    <w:rsid w:val="00195E0B"/>
    <w:rsid w:val="001974AC"/>
    <w:rsid w:val="001A59BC"/>
    <w:rsid w:val="001B3BAB"/>
    <w:rsid w:val="001C0377"/>
    <w:rsid w:val="001C6992"/>
    <w:rsid w:val="001C7BD4"/>
    <w:rsid w:val="001D0663"/>
    <w:rsid w:val="001D1F5D"/>
    <w:rsid w:val="001D2D56"/>
    <w:rsid w:val="001E7C85"/>
    <w:rsid w:val="001F02BD"/>
    <w:rsid w:val="001F0750"/>
    <w:rsid w:val="001F3BC5"/>
    <w:rsid w:val="001F733D"/>
    <w:rsid w:val="0023442A"/>
    <w:rsid w:val="00250A61"/>
    <w:rsid w:val="002604E6"/>
    <w:rsid w:val="00261042"/>
    <w:rsid w:val="002679E1"/>
    <w:rsid w:val="00276672"/>
    <w:rsid w:val="00277F0B"/>
    <w:rsid w:val="00280D6D"/>
    <w:rsid w:val="002822D5"/>
    <w:rsid w:val="00283B5E"/>
    <w:rsid w:val="00287ED4"/>
    <w:rsid w:val="002A07EE"/>
    <w:rsid w:val="002A214C"/>
    <w:rsid w:val="002A6C56"/>
    <w:rsid w:val="002A6EB5"/>
    <w:rsid w:val="002B1CAD"/>
    <w:rsid w:val="002C2BC5"/>
    <w:rsid w:val="002D0370"/>
    <w:rsid w:val="002E12B2"/>
    <w:rsid w:val="002E22E1"/>
    <w:rsid w:val="00315E02"/>
    <w:rsid w:val="00320A7C"/>
    <w:rsid w:val="0032760D"/>
    <w:rsid w:val="003416F9"/>
    <w:rsid w:val="00341F4E"/>
    <w:rsid w:val="0034288C"/>
    <w:rsid w:val="00345374"/>
    <w:rsid w:val="00350B88"/>
    <w:rsid w:val="003515F0"/>
    <w:rsid w:val="00351857"/>
    <w:rsid w:val="003574A5"/>
    <w:rsid w:val="00361B56"/>
    <w:rsid w:val="00364B6C"/>
    <w:rsid w:val="003657AE"/>
    <w:rsid w:val="00371ADB"/>
    <w:rsid w:val="00374FB1"/>
    <w:rsid w:val="003873C0"/>
    <w:rsid w:val="00391FDC"/>
    <w:rsid w:val="00393413"/>
    <w:rsid w:val="003A00B3"/>
    <w:rsid w:val="003A4F15"/>
    <w:rsid w:val="003B4852"/>
    <w:rsid w:val="003B6128"/>
    <w:rsid w:val="003C7A27"/>
    <w:rsid w:val="003F1500"/>
    <w:rsid w:val="00400432"/>
    <w:rsid w:val="004042EF"/>
    <w:rsid w:val="00412B82"/>
    <w:rsid w:val="00415719"/>
    <w:rsid w:val="00422995"/>
    <w:rsid w:val="00426166"/>
    <w:rsid w:val="0043763C"/>
    <w:rsid w:val="004433E3"/>
    <w:rsid w:val="00447CA8"/>
    <w:rsid w:val="00453E05"/>
    <w:rsid w:val="00466E9C"/>
    <w:rsid w:val="004804D5"/>
    <w:rsid w:val="004828E9"/>
    <w:rsid w:val="0049740E"/>
    <w:rsid w:val="004A26D8"/>
    <w:rsid w:val="004A5314"/>
    <w:rsid w:val="004C1E43"/>
    <w:rsid w:val="004C6942"/>
    <w:rsid w:val="004D0E2E"/>
    <w:rsid w:val="004E1DCB"/>
    <w:rsid w:val="004F276E"/>
    <w:rsid w:val="004F52F9"/>
    <w:rsid w:val="00515E3C"/>
    <w:rsid w:val="00524B6E"/>
    <w:rsid w:val="00527855"/>
    <w:rsid w:val="00534FF7"/>
    <w:rsid w:val="005379B2"/>
    <w:rsid w:val="005447BD"/>
    <w:rsid w:val="00553042"/>
    <w:rsid w:val="00555FB8"/>
    <w:rsid w:val="00564B45"/>
    <w:rsid w:val="00565617"/>
    <w:rsid w:val="00573FDB"/>
    <w:rsid w:val="005A0FD3"/>
    <w:rsid w:val="005A1F3C"/>
    <w:rsid w:val="005A65D4"/>
    <w:rsid w:val="005B0A94"/>
    <w:rsid w:val="005C0D1E"/>
    <w:rsid w:val="005C14AE"/>
    <w:rsid w:val="005C7E40"/>
    <w:rsid w:val="005D2FCC"/>
    <w:rsid w:val="005D69CC"/>
    <w:rsid w:val="005E2570"/>
    <w:rsid w:val="005E4091"/>
    <w:rsid w:val="005E54DD"/>
    <w:rsid w:val="005F27AE"/>
    <w:rsid w:val="005F433D"/>
    <w:rsid w:val="005F4B31"/>
    <w:rsid w:val="005F502E"/>
    <w:rsid w:val="005F6A90"/>
    <w:rsid w:val="005F7076"/>
    <w:rsid w:val="00600273"/>
    <w:rsid w:val="00602C3C"/>
    <w:rsid w:val="00605284"/>
    <w:rsid w:val="00607FFC"/>
    <w:rsid w:val="006101DF"/>
    <w:rsid w:val="006115BB"/>
    <w:rsid w:val="00615CB0"/>
    <w:rsid w:val="00616D5E"/>
    <w:rsid w:val="006174E3"/>
    <w:rsid w:val="00624629"/>
    <w:rsid w:val="006249A5"/>
    <w:rsid w:val="00626009"/>
    <w:rsid w:val="00645129"/>
    <w:rsid w:val="00647074"/>
    <w:rsid w:val="0065631D"/>
    <w:rsid w:val="006572D6"/>
    <w:rsid w:val="00657422"/>
    <w:rsid w:val="006712BF"/>
    <w:rsid w:val="00674BD7"/>
    <w:rsid w:val="00674E47"/>
    <w:rsid w:val="00682165"/>
    <w:rsid w:val="006828D5"/>
    <w:rsid w:val="0068704E"/>
    <w:rsid w:val="006924E3"/>
    <w:rsid w:val="006A0258"/>
    <w:rsid w:val="006B172D"/>
    <w:rsid w:val="006B2796"/>
    <w:rsid w:val="006B719F"/>
    <w:rsid w:val="006C4C58"/>
    <w:rsid w:val="006F56D0"/>
    <w:rsid w:val="0070003C"/>
    <w:rsid w:val="00701102"/>
    <w:rsid w:val="00702B63"/>
    <w:rsid w:val="00704078"/>
    <w:rsid w:val="00716623"/>
    <w:rsid w:val="0071705B"/>
    <w:rsid w:val="007179DF"/>
    <w:rsid w:val="00730FC8"/>
    <w:rsid w:val="0073436C"/>
    <w:rsid w:val="00745345"/>
    <w:rsid w:val="00750FB6"/>
    <w:rsid w:val="007637CF"/>
    <w:rsid w:val="007637DB"/>
    <w:rsid w:val="00766227"/>
    <w:rsid w:val="00773798"/>
    <w:rsid w:val="00777C09"/>
    <w:rsid w:val="007B11BD"/>
    <w:rsid w:val="007C5062"/>
    <w:rsid w:val="007C7055"/>
    <w:rsid w:val="007E627D"/>
    <w:rsid w:val="007E74C5"/>
    <w:rsid w:val="007F509A"/>
    <w:rsid w:val="00804F3C"/>
    <w:rsid w:val="00810363"/>
    <w:rsid w:val="00820011"/>
    <w:rsid w:val="00823400"/>
    <w:rsid w:val="00826369"/>
    <w:rsid w:val="0083345D"/>
    <w:rsid w:val="00834770"/>
    <w:rsid w:val="00834A77"/>
    <w:rsid w:val="008516D5"/>
    <w:rsid w:val="00861952"/>
    <w:rsid w:val="00882CC8"/>
    <w:rsid w:val="00883DDE"/>
    <w:rsid w:val="00883FB4"/>
    <w:rsid w:val="0088434B"/>
    <w:rsid w:val="00893204"/>
    <w:rsid w:val="00896167"/>
    <w:rsid w:val="008A0F8F"/>
    <w:rsid w:val="008A177C"/>
    <w:rsid w:val="008B24FF"/>
    <w:rsid w:val="008B4F57"/>
    <w:rsid w:val="008C7CE9"/>
    <w:rsid w:val="008E1658"/>
    <w:rsid w:val="008E7269"/>
    <w:rsid w:val="008E7D77"/>
    <w:rsid w:val="008F069B"/>
    <w:rsid w:val="008F32A1"/>
    <w:rsid w:val="00900CE5"/>
    <w:rsid w:val="00911200"/>
    <w:rsid w:val="009116E5"/>
    <w:rsid w:val="00916D1D"/>
    <w:rsid w:val="00932556"/>
    <w:rsid w:val="00935AD2"/>
    <w:rsid w:val="00940981"/>
    <w:rsid w:val="00950BAE"/>
    <w:rsid w:val="00952D42"/>
    <w:rsid w:val="00956819"/>
    <w:rsid w:val="0096032E"/>
    <w:rsid w:val="00970756"/>
    <w:rsid w:val="00972A84"/>
    <w:rsid w:val="00976375"/>
    <w:rsid w:val="00980A40"/>
    <w:rsid w:val="00984AEB"/>
    <w:rsid w:val="00985BA9"/>
    <w:rsid w:val="00994F99"/>
    <w:rsid w:val="009962CD"/>
    <w:rsid w:val="009A2074"/>
    <w:rsid w:val="009A28E0"/>
    <w:rsid w:val="009A4CD2"/>
    <w:rsid w:val="009A6A2C"/>
    <w:rsid w:val="009B3632"/>
    <w:rsid w:val="009B4576"/>
    <w:rsid w:val="009B5CFD"/>
    <w:rsid w:val="009D0E3F"/>
    <w:rsid w:val="009D14B8"/>
    <w:rsid w:val="009F4DA0"/>
    <w:rsid w:val="009F516F"/>
    <w:rsid w:val="009F5E19"/>
    <w:rsid w:val="009F65EB"/>
    <w:rsid w:val="00A07CE8"/>
    <w:rsid w:val="00A1099E"/>
    <w:rsid w:val="00A167CA"/>
    <w:rsid w:val="00A22283"/>
    <w:rsid w:val="00A36B40"/>
    <w:rsid w:val="00A42626"/>
    <w:rsid w:val="00A530B8"/>
    <w:rsid w:val="00A55E6D"/>
    <w:rsid w:val="00A61154"/>
    <w:rsid w:val="00A726F0"/>
    <w:rsid w:val="00A75096"/>
    <w:rsid w:val="00A763E0"/>
    <w:rsid w:val="00A77BCD"/>
    <w:rsid w:val="00A82840"/>
    <w:rsid w:val="00A859CD"/>
    <w:rsid w:val="00A86263"/>
    <w:rsid w:val="00A97512"/>
    <w:rsid w:val="00A975E4"/>
    <w:rsid w:val="00AA2E7A"/>
    <w:rsid w:val="00AA50C2"/>
    <w:rsid w:val="00AB181E"/>
    <w:rsid w:val="00AB22C0"/>
    <w:rsid w:val="00AB49F3"/>
    <w:rsid w:val="00AC24BC"/>
    <w:rsid w:val="00AC37C6"/>
    <w:rsid w:val="00AE2419"/>
    <w:rsid w:val="00AE2F43"/>
    <w:rsid w:val="00AE3390"/>
    <w:rsid w:val="00AE6EE4"/>
    <w:rsid w:val="00AE7138"/>
    <w:rsid w:val="00AE7806"/>
    <w:rsid w:val="00AF4FC8"/>
    <w:rsid w:val="00B04350"/>
    <w:rsid w:val="00B077C0"/>
    <w:rsid w:val="00B102F4"/>
    <w:rsid w:val="00B14C5F"/>
    <w:rsid w:val="00B15127"/>
    <w:rsid w:val="00B16134"/>
    <w:rsid w:val="00B1731A"/>
    <w:rsid w:val="00B23C30"/>
    <w:rsid w:val="00B24019"/>
    <w:rsid w:val="00B25D68"/>
    <w:rsid w:val="00B27552"/>
    <w:rsid w:val="00B332B4"/>
    <w:rsid w:val="00B37401"/>
    <w:rsid w:val="00B37F6B"/>
    <w:rsid w:val="00B5153B"/>
    <w:rsid w:val="00B60E7B"/>
    <w:rsid w:val="00B97093"/>
    <w:rsid w:val="00B97EB3"/>
    <w:rsid w:val="00BB2B92"/>
    <w:rsid w:val="00BB7825"/>
    <w:rsid w:val="00BC028D"/>
    <w:rsid w:val="00BD2689"/>
    <w:rsid w:val="00BE2FC3"/>
    <w:rsid w:val="00BE4031"/>
    <w:rsid w:val="00BF0680"/>
    <w:rsid w:val="00BF5F92"/>
    <w:rsid w:val="00C0668A"/>
    <w:rsid w:val="00C1326C"/>
    <w:rsid w:val="00C17ECD"/>
    <w:rsid w:val="00C23648"/>
    <w:rsid w:val="00C26B11"/>
    <w:rsid w:val="00C27714"/>
    <w:rsid w:val="00C30B31"/>
    <w:rsid w:val="00C33C28"/>
    <w:rsid w:val="00C37930"/>
    <w:rsid w:val="00C42E81"/>
    <w:rsid w:val="00C43FFA"/>
    <w:rsid w:val="00C471FC"/>
    <w:rsid w:val="00C56278"/>
    <w:rsid w:val="00C63411"/>
    <w:rsid w:val="00C65FF3"/>
    <w:rsid w:val="00C84992"/>
    <w:rsid w:val="00C860EF"/>
    <w:rsid w:val="00C94B63"/>
    <w:rsid w:val="00C963BD"/>
    <w:rsid w:val="00CA0794"/>
    <w:rsid w:val="00CA31F1"/>
    <w:rsid w:val="00CB5D93"/>
    <w:rsid w:val="00CD2949"/>
    <w:rsid w:val="00CD67C1"/>
    <w:rsid w:val="00CE4C5D"/>
    <w:rsid w:val="00CE512B"/>
    <w:rsid w:val="00CF3391"/>
    <w:rsid w:val="00D071FE"/>
    <w:rsid w:val="00D10271"/>
    <w:rsid w:val="00D16B66"/>
    <w:rsid w:val="00D33CA0"/>
    <w:rsid w:val="00D33CA5"/>
    <w:rsid w:val="00D3646F"/>
    <w:rsid w:val="00D510A6"/>
    <w:rsid w:val="00D570AB"/>
    <w:rsid w:val="00D61D0B"/>
    <w:rsid w:val="00D62E44"/>
    <w:rsid w:val="00D6751C"/>
    <w:rsid w:val="00D67CE6"/>
    <w:rsid w:val="00D745AD"/>
    <w:rsid w:val="00D918C8"/>
    <w:rsid w:val="00D92309"/>
    <w:rsid w:val="00DA3AE5"/>
    <w:rsid w:val="00DA5AF8"/>
    <w:rsid w:val="00DA612E"/>
    <w:rsid w:val="00DA76E0"/>
    <w:rsid w:val="00DB2ED5"/>
    <w:rsid w:val="00DB48EA"/>
    <w:rsid w:val="00DC3FF9"/>
    <w:rsid w:val="00DC6CC9"/>
    <w:rsid w:val="00DE1112"/>
    <w:rsid w:val="00DE1A25"/>
    <w:rsid w:val="00DE78F7"/>
    <w:rsid w:val="00DF2678"/>
    <w:rsid w:val="00DF35A6"/>
    <w:rsid w:val="00E0026A"/>
    <w:rsid w:val="00E0235A"/>
    <w:rsid w:val="00E251A0"/>
    <w:rsid w:val="00E323F5"/>
    <w:rsid w:val="00E40EB1"/>
    <w:rsid w:val="00E41EDC"/>
    <w:rsid w:val="00E43FB1"/>
    <w:rsid w:val="00E44C82"/>
    <w:rsid w:val="00E45AEE"/>
    <w:rsid w:val="00E474FD"/>
    <w:rsid w:val="00E527A2"/>
    <w:rsid w:val="00E53964"/>
    <w:rsid w:val="00E53D30"/>
    <w:rsid w:val="00E5445C"/>
    <w:rsid w:val="00E557BF"/>
    <w:rsid w:val="00E56C1F"/>
    <w:rsid w:val="00E61FCF"/>
    <w:rsid w:val="00E6528F"/>
    <w:rsid w:val="00E65ECD"/>
    <w:rsid w:val="00E734C9"/>
    <w:rsid w:val="00E84FBA"/>
    <w:rsid w:val="00E90F37"/>
    <w:rsid w:val="00E91C94"/>
    <w:rsid w:val="00E92BD8"/>
    <w:rsid w:val="00E96FDD"/>
    <w:rsid w:val="00E977F0"/>
    <w:rsid w:val="00EA0751"/>
    <w:rsid w:val="00EA45E8"/>
    <w:rsid w:val="00EA731F"/>
    <w:rsid w:val="00EB44E1"/>
    <w:rsid w:val="00EB6071"/>
    <w:rsid w:val="00EC1960"/>
    <w:rsid w:val="00EC663B"/>
    <w:rsid w:val="00ED3A36"/>
    <w:rsid w:val="00ED5BCC"/>
    <w:rsid w:val="00EE1F66"/>
    <w:rsid w:val="00EF4B54"/>
    <w:rsid w:val="00EF4E35"/>
    <w:rsid w:val="00EF4F4B"/>
    <w:rsid w:val="00F018EF"/>
    <w:rsid w:val="00F1134B"/>
    <w:rsid w:val="00F14AE7"/>
    <w:rsid w:val="00F15381"/>
    <w:rsid w:val="00F16EBE"/>
    <w:rsid w:val="00F17FC5"/>
    <w:rsid w:val="00F23135"/>
    <w:rsid w:val="00F263D7"/>
    <w:rsid w:val="00F32251"/>
    <w:rsid w:val="00F32913"/>
    <w:rsid w:val="00F44EDB"/>
    <w:rsid w:val="00F51A77"/>
    <w:rsid w:val="00F52152"/>
    <w:rsid w:val="00F540F7"/>
    <w:rsid w:val="00F558C6"/>
    <w:rsid w:val="00F60E06"/>
    <w:rsid w:val="00F65270"/>
    <w:rsid w:val="00F66AE9"/>
    <w:rsid w:val="00F66F36"/>
    <w:rsid w:val="00F70D6D"/>
    <w:rsid w:val="00F80565"/>
    <w:rsid w:val="00F9715E"/>
    <w:rsid w:val="00FB476C"/>
    <w:rsid w:val="00FB7430"/>
    <w:rsid w:val="00FC72A6"/>
    <w:rsid w:val="00FD21BF"/>
    <w:rsid w:val="00FE0D5D"/>
    <w:rsid w:val="00FE10AA"/>
    <w:rsid w:val="00FE6F57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5281"/>
  <w15:docId w15:val="{53243470-40A3-4A9B-9D99-489A4F7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6924E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1FCF"/>
  </w:style>
  <w:style w:type="paragraph" w:styleId="ac">
    <w:name w:val="footer"/>
    <w:basedOn w:val="a"/>
    <w:link w:val="ad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FCF"/>
  </w:style>
  <w:style w:type="character" w:customStyle="1" w:styleId="a9">
    <w:name w:val="Абзац списка Знак"/>
    <w:link w:val="a8"/>
    <w:uiPriority w:val="34"/>
    <w:locked/>
    <w:rsid w:val="004C6942"/>
  </w:style>
  <w:style w:type="character" w:customStyle="1" w:styleId="category">
    <w:name w:val="category"/>
    <w:basedOn w:val="a0"/>
    <w:rsid w:val="0082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CCF7-BC9F-4737-ABEF-BD47824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Олег Петрович</dc:creator>
  <cp:keywords/>
  <dc:description/>
  <cp:lastModifiedBy>P02U06</cp:lastModifiedBy>
  <cp:revision>2</cp:revision>
  <cp:lastPrinted>2021-08-25T14:07:00Z</cp:lastPrinted>
  <dcterms:created xsi:type="dcterms:W3CDTF">2021-11-22T13:53:00Z</dcterms:created>
  <dcterms:modified xsi:type="dcterms:W3CDTF">2021-11-22T13:53:00Z</dcterms:modified>
</cp:coreProperties>
</file>