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1A56" w14:textId="77777777" w:rsidR="00BD35F9" w:rsidRDefault="00BD35F9" w:rsidP="006D0E16">
      <w:pPr>
        <w:pStyle w:val="a3"/>
        <w:tabs>
          <w:tab w:val="left" w:pos="1134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18"/>
          <w:szCs w:val="18"/>
        </w:rPr>
      </w:pPr>
    </w:p>
    <w:p w14:paraId="659B4723" w14:textId="4DE63AB2" w:rsidR="006D0E16" w:rsidRDefault="00BA546E" w:rsidP="006D0E16">
      <w:pPr>
        <w:pStyle w:val="a3"/>
        <w:tabs>
          <w:tab w:val="left" w:pos="1134"/>
        </w:tabs>
        <w:spacing w:line="240" w:lineRule="auto"/>
        <w:ind w:left="-284" w:firstLine="568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A546E">
        <w:rPr>
          <w:rFonts w:ascii="Times New Roman" w:hAnsi="Times New Roman" w:cs="Times New Roman"/>
          <w:sz w:val="18"/>
          <w:szCs w:val="18"/>
        </w:rPr>
        <w:t>В соответствии с Планом работы Контрольно-счетной палаты Раменского городского округа на 202</w:t>
      </w:r>
      <w:r w:rsidR="006D0E16">
        <w:rPr>
          <w:rFonts w:ascii="Times New Roman" w:hAnsi="Times New Roman" w:cs="Times New Roman"/>
          <w:sz w:val="18"/>
          <w:szCs w:val="18"/>
        </w:rPr>
        <w:t>1</w:t>
      </w:r>
      <w:r w:rsidRPr="00BA546E">
        <w:rPr>
          <w:rFonts w:ascii="Times New Roman" w:hAnsi="Times New Roman" w:cs="Times New Roman"/>
          <w:sz w:val="18"/>
          <w:szCs w:val="18"/>
        </w:rPr>
        <w:t xml:space="preserve"> год </w:t>
      </w:r>
      <w:bookmarkStart w:id="0" w:name="_Hlk54783150"/>
      <w:r w:rsidRPr="00BA546E">
        <w:rPr>
          <w:rFonts w:ascii="Times New Roman" w:hAnsi="Times New Roman" w:cs="Times New Roman"/>
          <w:sz w:val="18"/>
          <w:szCs w:val="18"/>
        </w:rPr>
        <w:t xml:space="preserve">проведено контрольное мероприятие </w:t>
      </w:r>
      <w:r w:rsidRPr="00BA546E">
        <w:rPr>
          <w:rFonts w:ascii="Times New Roman" w:hAnsi="Times New Roman" w:cs="Times New Roman"/>
          <w:bCs/>
          <w:sz w:val="18"/>
          <w:szCs w:val="18"/>
        </w:rPr>
        <w:t xml:space="preserve">проверка финансово-хозяйственной деятельности </w:t>
      </w:r>
      <w:bookmarkStart w:id="1" w:name="_Hlk35852008"/>
      <w:bookmarkStart w:id="2" w:name="_Hlk2767627"/>
      <w:r w:rsidRPr="00BA546E">
        <w:rPr>
          <w:rFonts w:ascii="Times New Roman" w:hAnsi="Times New Roman" w:cs="Times New Roman"/>
          <w:bCs/>
          <w:sz w:val="18"/>
          <w:szCs w:val="18"/>
        </w:rPr>
        <w:t xml:space="preserve">и аудита в сфере закупок товаров, работ, услуг </w:t>
      </w:r>
      <w:bookmarkEnd w:id="1"/>
      <w:bookmarkEnd w:id="2"/>
      <w:r w:rsidRPr="00BA546E">
        <w:rPr>
          <w:rFonts w:ascii="Times New Roman" w:hAnsi="Times New Roman" w:cs="Times New Roman"/>
          <w:bCs/>
          <w:sz w:val="18"/>
          <w:szCs w:val="18"/>
        </w:rPr>
        <w:t xml:space="preserve">Муниципального образовательного </w:t>
      </w:r>
      <w:proofErr w:type="gramStart"/>
      <w:r w:rsidRPr="00BA546E">
        <w:rPr>
          <w:rFonts w:ascii="Times New Roman" w:hAnsi="Times New Roman" w:cs="Times New Roman"/>
          <w:bCs/>
          <w:sz w:val="18"/>
          <w:szCs w:val="18"/>
        </w:rPr>
        <w:t>учреждения</w:t>
      </w:r>
      <w:bookmarkStart w:id="3" w:name="_GoBack"/>
      <w:bookmarkEnd w:id="3"/>
      <w:r w:rsidRPr="00BA546E">
        <w:rPr>
          <w:rFonts w:ascii="Times New Roman" w:hAnsi="Times New Roman" w:cs="Times New Roman"/>
          <w:bCs/>
          <w:sz w:val="18"/>
          <w:szCs w:val="18"/>
        </w:rPr>
        <w:t xml:space="preserve">  «</w:t>
      </w:r>
      <w:proofErr w:type="gramEnd"/>
      <w:r w:rsidRPr="00BA546E">
        <w:rPr>
          <w:rFonts w:ascii="Times New Roman" w:hAnsi="Times New Roman" w:cs="Times New Roman"/>
          <w:bCs/>
          <w:sz w:val="18"/>
          <w:szCs w:val="18"/>
        </w:rPr>
        <w:t>Раменск</w:t>
      </w:r>
      <w:r w:rsidR="006D0E16">
        <w:rPr>
          <w:rFonts w:ascii="Times New Roman" w:hAnsi="Times New Roman" w:cs="Times New Roman"/>
          <w:bCs/>
          <w:sz w:val="18"/>
          <w:szCs w:val="18"/>
        </w:rPr>
        <w:t>ая школа-интернат</w:t>
      </w:r>
      <w:r w:rsidRPr="00BA546E">
        <w:rPr>
          <w:rFonts w:ascii="Times New Roman" w:hAnsi="Times New Roman" w:cs="Times New Roman"/>
          <w:bCs/>
          <w:sz w:val="18"/>
          <w:szCs w:val="18"/>
        </w:rPr>
        <w:t>».</w:t>
      </w:r>
      <w:bookmarkEnd w:id="0"/>
    </w:p>
    <w:p w14:paraId="1B0C85BF" w14:textId="4BE68579" w:rsidR="002E7693" w:rsidRPr="00C81736" w:rsidRDefault="002E7693" w:rsidP="006D0E16">
      <w:pPr>
        <w:pStyle w:val="a3"/>
        <w:tabs>
          <w:tab w:val="left" w:pos="1134"/>
        </w:tabs>
        <w:spacing w:line="240" w:lineRule="auto"/>
        <w:ind w:left="-284" w:firstLine="568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>По итогам проверки установлено:</w:t>
      </w:r>
    </w:p>
    <w:p w14:paraId="4A73C19C" w14:textId="77777777" w:rsidR="002E7693" w:rsidRPr="00C81736" w:rsidRDefault="002E7693" w:rsidP="002E7693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>Нарушения при ведении бухгалтерского учета, составления бухгалтерской (финансовой) отчетности:</w:t>
      </w:r>
    </w:p>
    <w:p w14:paraId="55D7539D" w14:textId="77777777" w:rsidR="002E7693" w:rsidRPr="00C81736" w:rsidRDefault="002E7693" w:rsidP="002E769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 xml:space="preserve"> при разработке Учетной политики </w:t>
      </w:r>
      <w:r w:rsidR="00E835DA" w:rsidRPr="00C81736">
        <w:rPr>
          <w:rFonts w:ascii="Times New Roman" w:hAnsi="Times New Roman" w:cs="Times New Roman"/>
          <w:sz w:val="18"/>
          <w:szCs w:val="18"/>
        </w:rPr>
        <w:t xml:space="preserve">Учреждения </w:t>
      </w:r>
      <w:r w:rsidRPr="00C81736">
        <w:rPr>
          <w:rFonts w:ascii="Times New Roman" w:hAnsi="Times New Roman" w:cs="Times New Roman"/>
          <w:sz w:val="18"/>
          <w:szCs w:val="18"/>
        </w:rPr>
        <w:t xml:space="preserve">для целей </w:t>
      </w:r>
      <w:r w:rsidR="00E835DA" w:rsidRPr="00C81736">
        <w:rPr>
          <w:rFonts w:ascii="Times New Roman" w:hAnsi="Times New Roman" w:cs="Times New Roman"/>
          <w:sz w:val="18"/>
          <w:szCs w:val="18"/>
        </w:rPr>
        <w:t>бюджетного учета;</w:t>
      </w:r>
    </w:p>
    <w:p w14:paraId="40AF94FD" w14:textId="77777777" w:rsidR="00E835DA" w:rsidRPr="00C81736" w:rsidRDefault="00E835DA" w:rsidP="002E769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 xml:space="preserve"> в части не размещения установленной законодательством информации на официальном сайте в сети Интернет </w:t>
      </w:r>
      <w:hyperlink r:id="rId5" w:history="1">
        <w:r w:rsidRPr="00C81736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C81736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C81736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bus</w:t>
        </w:r>
        <w:r w:rsidRPr="00C81736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r w:rsidRPr="00C81736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gov</w:t>
        </w:r>
        <w:r w:rsidRPr="00C81736">
          <w:rPr>
            <w:rStyle w:val="a4"/>
            <w:rFonts w:ascii="Times New Roman" w:hAnsi="Times New Roman" w:cs="Times New Roman"/>
            <w:sz w:val="18"/>
            <w:szCs w:val="18"/>
          </w:rPr>
          <w:t>.</w:t>
        </w:r>
        <w:proofErr w:type="spellStart"/>
        <w:r w:rsidRPr="00C81736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  <w:r w:rsidRPr="00C81736">
        <w:rPr>
          <w:rFonts w:ascii="Times New Roman" w:hAnsi="Times New Roman" w:cs="Times New Roman"/>
          <w:sz w:val="18"/>
          <w:szCs w:val="18"/>
        </w:rPr>
        <w:t>;</w:t>
      </w:r>
    </w:p>
    <w:p w14:paraId="2AF3776B" w14:textId="2E6D9DE0" w:rsidR="00E835DA" w:rsidRPr="00C81736" w:rsidRDefault="00E835DA" w:rsidP="002E769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 xml:space="preserve"> в части составления и ведения </w:t>
      </w:r>
      <w:r w:rsidR="009C7797">
        <w:rPr>
          <w:rFonts w:ascii="Times New Roman" w:hAnsi="Times New Roman" w:cs="Times New Roman"/>
          <w:sz w:val="18"/>
          <w:szCs w:val="18"/>
        </w:rPr>
        <w:t>Плана финансово-хозяйственной деятельности</w:t>
      </w:r>
      <w:r w:rsidRPr="00C81736">
        <w:rPr>
          <w:rFonts w:ascii="Times New Roman" w:hAnsi="Times New Roman" w:cs="Times New Roman"/>
          <w:sz w:val="18"/>
          <w:szCs w:val="18"/>
        </w:rPr>
        <w:t xml:space="preserve"> Учреждения;</w:t>
      </w:r>
    </w:p>
    <w:p w14:paraId="5938FE9D" w14:textId="2A6247D2" w:rsidR="00E835DA" w:rsidRDefault="00E835DA" w:rsidP="002E769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 xml:space="preserve"> в части составления бюджетной отчетности;</w:t>
      </w:r>
    </w:p>
    <w:p w14:paraId="176A0348" w14:textId="476B3BC0" w:rsidR="00120D8B" w:rsidRPr="00120D8B" w:rsidRDefault="00120D8B" w:rsidP="002E769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120D8B">
        <w:rPr>
          <w:rFonts w:ascii="Times New Roman" w:hAnsi="Times New Roman" w:cs="Times New Roman"/>
          <w:sz w:val="18"/>
          <w:szCs w:val="18"/>
        </w:rPr>
        <w:t>в части соблюдения сметных назначений в целом и в разрезе отдельных статей и экономических элементов расходов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7A8CB675" w14:textId="77777777" w:rsidR="00E835DA" w:rsidRPr="00C81736" w:rsidRDefault="00E835DA" w:rsidP="002E769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 xml:space="preserve"> при ведении учета в бухгалтерских книгах первичной документации и их хронологической записи;</w:t>
      </w:r>
    </w:p>
    <w:p w14:paraId="4A53C7B1" w14:textId="77777777" w:rsidR="009C7797" w:rsidRPr="009C7797" w:rsidRDefault="00E835DA" w:rsidP="009C7797">
      <w:pPr>
        <w:pStyle w:val="a3"/>
        <w:numPr>
          <w:ilvl w:val="0"/>
          <w:numId w:val="8"/>
        </w:num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 xml:space="preserve"> </w:t>
      </w:r>
      <w:r w:rsidR="009C7797" w:rsidRPr="009C7797">
        <w:rPr>
          <w:rFonts w:ascii="Times New Roman" w:hAnsi="Times New Roman" w:cs="Times New Roman"/>
          <w:sz w:val="18"/>
          <w:szCs w:val="18"/>
        </w:rPr>
        <w:t>в части формирования и финансового обеспечения муниципального задания;</w:t>
      </w:r>
    </w:p>
    <w:p w14:paraId="70C6A314" w14:textId="45F3DDC9" w:rsidR="009C7797" w:rsidRPr="009C7797" w:rsidRDefault="009C7797" w:rsidP="009C7797">
      <w:pPr>
        <w:pStyle w:val="a3"/>
        <w:numPr>
          <w:ilvl w:val="0"/>
          <w:numId w:val="8"/>
        </w:numPr>
        <w:suppressAutoHyphens/>
        <w:spacing w:after="0" w:line="240" w:lineRule="auto"/>
        <w:ind w:left="709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7797">
        <w:rPr>
          <w:rFonts w:ascii="Times New Roman" w:hAnsi="Times New Roman" w:cs="Times New Roman"/>
          <w:sz w:val="18"/>
          <w:szCs w:val="18"/>
        </w:rPr>
        <w:t>при расчете и утверждении объемов нормативных затрат;</w:t>
      </w:r>
    </w:p>
    <w:p w14:paraId="55F267E5" w14:textId="4456185E" w:rsidR="00E835DA" w:rsidRDefault="008B3714" w:rsidP="002E769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835DA" w:rsidRPr="00C81736">
        <w:rPr>
          <w:rFonts w:ascii="Times New Roman" w:hAnsi="Times New Roman" w:cs="Times New Roman"/>
          <w:sz w:val="18"/>
          <w:szCs w:val="18"/>
        </w:rPr>
        <w:t xml:space="preserve">при ведении учета материальных запасов </w:t>
      </w:r>
      <w:r>
        <w:rPr>
          <w:rFonts w:ascii="Times New Roman" w:hAnsi="Times New Roman" w:cs="Times New Roman"/>
          <w:sz w:val="18"/>
          <w:szCs w:val="18"/>
        </w:rPr>
        <w:t xml:space="preserve">и основных средств </w:t>
      </w:r>
      <w:r w:rsidR="00E835DA" w:rsidRPr="00C81736">
        <w:rPr>
          <w:rFonts w:ascii="Times New Roman" w:hAnsi="Times New Roman" w:cs="Times New Roman"/>
          <w:sz w:val="18"/>
          <w:szCs w:val="18"/>
        </w:rPr>
        <w:t>Учреждения;</w:t>
      </w:r>
    </w:p>
    <w:p w14:paraId="35F1B3D4" w14:textId="0F77BC44" w:rsidR="00776376" w:rsidRDefault="00776376" w:rsidP="002E769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при проведении инвентаризации в </w:t>
      </w:r>
      <w:proofErr w:type="gramStart"/>
      <w:r>
        <w:rPr>
          <w:rFonts w:ascii="Times New Roman" w:hAnsi="Times New Roman" w:cs="Times New Roman"/>
          <w:sz w:val="18"/>
          <w:szCs w:val="18"/>
        </w:rPr>
        <w:t>Учреждении</w:t>
      </w:r>
      <w:r w:rsidR="00901B3F">
        <w:rPr>
          <w:rFonts w:ascii="Times New Roman" w:hAnsi="Times New Roman" w:cs="Times New Roman"/>
          <w:sz w:val="18"/>
          <w:szCs w:val="18"/>
        </w:rPr>
        <w:t xml:space="preserve">  в</w:t>
      </w:r>
      <w:proofErr w:type="gramEnd"/>
      <w:r w:rsidR="00901B3F">
        <w:rPr>
          <w:rFonts w:ascii="Times New Roman" w:hAnsi="Times New Roman" w:cs="Times New Roman"/>
          <w:sz w:val="18"/>
          <w:szCs w:val="18"/>
        </w:rPr>
        <w:t xml:space="preserve"> части </w:t>
      </w:r>
      <w:r w:rsidR="00901B3F" w:rsidRPr="00901B3F">
        <w:rPr>
          <w:rFonts w:ascii="Times New Roman" w:hAnsi="Times New Roman" w:cs="Times New Roman"/>
          <w:sz w:val="18"/>
          <w:szCs w:val="18"/>
        </w:rPr>
        <w:t>недостачи объектов основных средств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4F88931C" w14:textId="32109F8E" w:rsidR="00E835DA" w:rsidRDefault="00E835DA" w:rsidP="002E7693">
      <w:pPr>
        <w:pStyle w:val="a3"/>
        <w:numPr>
          <w:ilvl w:val="0"/>
          <w:numId w:val="2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 xml:space="preserve"> при ведении кадрового учета в Учреждении;</w:t>
      </w:r>
    </w:p>
    <w:p w14:paraId="51D73917" w14:textId="32D8878D" w:rsidR="009C7797" w:rsidRDefault="009C7797" w:rsidP="009C779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C7797">
        <w:rPr>
          <w:rFonts w:ascii="Times New Roman" w:hAnsi="Times New Roman" w:cs="Times New Roman"/>
          <w:sz w:val="18"/>
          <w:szCs w:val="18"/>
        </w:rPr>
        <w:t>при ведении учета по доходам учреждения;</w:t>
      </w:r>
    </w:p>
    <w:p w14:paraId="37D4F162" w14:textId="2478AB73" w:rsidR="00BA546E" w:rsidRPr="009C7797" w:rsidRDefault="00776376" w:rsidP="009C779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A546E" w:rsidRPr="009C7797">
        <w:rPr>
          <w:rFonts w:ascii="Times New Roman" w:hAnsi="Times New Roman" w:cs="Times New Roman"/>
          <w:sz w:val="18"/>
          <w:szCs w:val="18"/>
        </w:rPr>
        <w:t xml:space="preserve">при ведении учета по </w:t>
      </w:r>
      <w:r w:rsidR="00BA546E">
        <w:rPr>
          <w:rFonts w:ascii="Times New Roman" w:hAnsi="Times New Roman" w:cs="Times New Roman"/>
          <w:sz w:val="18"/>
          <w:szCs w:val="18"/>
        </w:rPr>
        <w:t>санкционированию расходов;</w:t>
      </w:r>
    </w:p>
    <w:p w14:paraId="559E2C45" w14:textId="77777777" w:rsidR="008B3714" w:rsidRDefault="00E835DA" w:rsidP="008B3714">
      <w:pPr>
        <w:pStyle w:val="a3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18"/>
          <w:szCs w:val="18"/>
        </w:rPr>
      </w:pPr>
      <w:r w:rsidRPr="008B3714">
        <w:rPr>
          <w:rFonts w:ascii="Times New Roman" w:hAnsi="Times New Roman" w:cs="Times New Roman"/>
          <w:sz w:val="18"/>
          <w:szCs w:val="18"/>
        </w:rPr>
        <w:t xml:space="preserve"> при учете особо ценного движимого имущества;</w:t>
      </w:r>
    </w:p>
    <w:p w14:paraId="5AB89B35" w14:textId="76A7BBA7" w:rsidR="008B3714" w:rsidRPr="008B3714" w:rsidRDefault="008B3714" w:rsidP="008B3714">
      <w:pPr>
        <w:pStyle w:val="a3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4A81" w:rsidRPr="008B3714">
        <w:rPr>
          <w:rFonts w:ascii="Times New Roman" w:hAnsi="Times New Roman" w:cs="Times New Roman"/>
          <w:sz w:val="18"/>
          <w:szCs w:val="18"/>
        </w:rPr>
        <w:t>П</w:t>
      </w:r>
      <w:r w:rsidRPr="008B3714">
        <w:rPr>
          <w:rFonts w:ascii="Times New Roman" w:hAnsi="Times New Roman" w:cs="Times New Roman"/>
          <w:sz w:val="18"/>
          <w:szCs w:val="18"/>
        </w:rPr>
        <w:t>р</w:t>
      </w:r>
      <w:r w:rsidR="00434A81">
        <w:rPr>
          <w:rFonts w:ascii="Times New Roman" w:hAnsi="Times New Roman" w:cs="Times New Roman"/>
          <w:sz w:val="18"/>
          <w:szCs w:val="18"/>
        </w:rPr>
        <w:t>и ведении учета ГСМ и заполнения путевых листов</w:t>
      </w:r>
      <w:r w:rsidR="00345E05">
        <w:rPr>
          <w:rFonts w:ascii="Times New Roman" w:hAnsi="Times New Roman" w:cs="Times New Roman"/>
          <w:sz w:val="18"/>
          <w:szCs w:val="18"/>
        </w:rPr>
        <w:t>.</w:t>
      </w:r>
    </w:p>
    <w:p w14:paraId="210631DA" w14:textId="77777777" w:rsidR="00A77892" w:rsidRPr="00C81736" w:rsidRDefault="006F26DE" w:rsidP="00A77892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>Нарушения п</w:t>
      </w:r>
      <w:r w:rsidR="00A77892" w:rsidRPr="00C81736">
        <w:rPr>
          <w:rFonts w:ascii="Times New Roman" w:hAnsi="Times New Roman" w:cs="Times New Roman"/>
          <w:sz w:val="18"/>
          <w:szCs w:val="18"/>
        </w:rPr>
        <w:t>ри исполнении бюджета:</w:t>
      </w:r>
    </w:p>
    <w:p w14:paraId="05B333D8" w14:textId="3E3867D5" w:rsidR="00A77892" w:rsidRDefault="00FE0B8A" w:rsidP="00A77892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FE0B8A">
        <w:rPr>
          <w:rFonts w:ascii="Times New Roman" w:hAnsi="Times New Roman" w:cs="Times New Roman"/>
          <w:sz w:val="18"/>
          <w:szCs w:val="18"/>
        </w:rPr>
        <w:t xml:space="preserve">в части необоснованного </w:t>
      </w:r>
      <w:proofErr w:type="gramStart"/>
      <w:r w:rsidRPr="00FE0B8A">
        <w:rPr>
          <w:rFonts w:ascii="Times New Roman" w:hAnsi="Times New Roman" w:cs="Times New Roman"/>
          <w:sz w:val="18"/>
          <w:szCs w:val="18"/>
        </w:rPr>
        <w:t>увеличения</w:t>
      </w:r>
      <w:r w:rsidR="00776376">
        <w:rPr>
          <w:rFonts w:ascii="Times New Roman" w:hAnsi="Times New Roman" w:cs="Times New Roman"/>
          <w:sz w:val="18"/>
          <w:szCs w:val="18"/>
        </w:rPr>
        <w:t xml:space="preserve"> </w:t>
      </w:r>
      <w:r w:rsidRPr="00FE0B8A">
        <w:rPr>
          <w:rFonts w:ascii="Times New Roman" w:hAnsi="Times New Roman" w:cs="Times New Roman"/>
          <w:sz w:val="18"/>
          <w:szCs w:val="18"/>
        </w:rPr>
        <w:t xml:space="preserve"> объема</w:t>
      </w:r>
      <w:proofErr w:type="gramEnd"/>
      <w:r w:rsidRPr="00FE0B8A">
        <w:rPr>
          <w:rFonts w:ascii="Times New Roman" w:hAnsi="Times New Roman" w:cs="Times New Roman"/>
          <w:sz w:val="18"/>
          <w:szCs w:val="18"/>
        </w:rPr>
        <w:t xml:space="preserve"> субсидии на выполнение муниципального задания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13EF3329" w14:textId="435DEF16" w:rsidR="00FE0B8A" w:rsidRPr="00FE0B8A" w:rsidRDefault="00FE0B8A" w:rsidP="00A77892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FE0B8A">
        <w:rPr>
          <w:rFonts w:ascii="Times New Roman" w:hAnsi="Times New Roman" w:cs="Times New Roman"/>
          <w:sz w:val="18"/>
          <w:szCs w:val="18"/>
        </w:rPr>
        <w:t>в части неправомерного использования средств субсидий на иные цели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7C0EE900" w14:textId="586FB625" w:rsidR="00A77892" w:rsidRPr="00BA546E" w:rsidRDefault="00A77892" w:rsidP="00A77892">
      <w:pPr>
        <w:pStyle w:val="a3"/>
        <w:numPr>
          <w:ilvl w:val="0"/>
          <w:numId w:val="3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BA546E">
        <w:rPr>
          <w:rFonts w:ascii="Times New Roman" w:hAnsi="Times New Roman" w:cs="Times New Roman"/>
          <w:sz w:val="18"/>
          <w:szCs w:val="18"/>
        </w:rPr>
        <w:t xml:space="preserve">  </w:t>
      </w:r>
      <w:r w:rsidR="00FF7C23" w:rsidRPr="00BA546E">
        <w:rPr>
          <w:rFonts w:ascii="Times New Roman" w:hAnsi="Times New Roman" w:cs="Times New Roman"/>
          <w:sz w:val="18"/>
          <w:szCs w:val="18"/>
        </w:rPr>
        <w:t>н</w:t>
      </w:r>
      <w:r w:rsidRPr="00BA546E">
        <w:rPr>
          <w:rFonts w:ascii="Times New Roman" w:hAnsi="Times New Roman" w:cs="Times New Roman"/>
          <w:sz w:val="18"/>
          <w:szCs w:val="18"/>
        </w:rPr>
        <w:t>ецелевого использования бюджетных средств:</w:t>
      </w:r>
    </w:p>
    <w:p w14:paraId="45AB6DA1" w14:textId="04B76E89" w:rsidR="00FE0B8A" w:rsidRPr="00FE0B8A" w:rsidRDefault="00FE0B8A" w:rsidP="00A778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0B8A">
        <w:rPr>
          <w:rFonts w:ascii="Times New Roman" w:hAnsi="Times New Roman" w:cs="Times New Roman"/>
          <w:sz w:val="18"/>
          <w:szCs w:val="18"/>
        </w:rPr>
        <w:t>при обосновании расходов по авансовым отчетам</w:t>
      </w:r>
      <w:r w:rsidR="00901B3F">
        <w:rPr>
          <w:rFonts w:ascii="Times New Roman" w:hAnsi="Times New Roman" w:cs="Times New Roman"/>
          <w:sz w:val="18"/>
          <w:szCs w:val="18"/>
        </w:rPr>
        <w:t>, в части оплаты повышения квалификации сотрудником Учреждения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FE0B8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44646C4" w14:textId="62665BBE" w:rsidR="00FF7C23" w:rsidRDefault="00FF7C23" w:rsidP="00A778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 xml:space="preserve">в части расчетов с поставщиками и </w:t>
      </w:r>
      <w:proofErr w:type="gramStart"/>
      <w:r w:rsidRPr="00FE0B8A">
        <w:rPr>
          <w:rFonts w:ascii="Times New Roman" w:hAnsi="Times New Roman" w:cs="Times New Roman"/>
          <w:sz w:val="18"/>
          <w:szCs w:val="18"/>
        </w:rPr>
        <w:t>подрядчиками</w:t>
      </w:r>
      <w:r w:rsidR="00FE0B8A">
        <w:rPr>
          <w:rFonts w:ascii="Times New Roman" w:hAnsi="Times New Roman" w:cs="Times New Roman"/>
          <w:sz w:val="18"/>
          <w:szCs w:val="18"/>
        </w:rPr>
        <w:t xml:space="preserve"> </w:t>
      </w:r>
      <w:r w:rsidR="00FE0B8A" w:rsidRPr="00FE0B8A">
        <w:rPr>
          <w:rFonts w:ascii="Times New Roman" w:hAnsi="Times New Roman" w:cs="Times New Roman"/>
          <w:sz w:val="18"/>
          <w:szCs w:val="18"/>
        </w:rPr>
        <w:t xml:space="preserve"> п</w:t>
      </w:r>
      <w:r w:rsidR="00901B3F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="00901B3F">
        <w:rPr>
          <w:rFonts w:ascii="Times New Roman" w:hAnsi="Times New Roman" w:cs="Times New Roman"/>
          <w:sz w:val="18"/>
          <w:szCs w:val="18"/>
        </w:rPr>
        <w:t xml:space="preserve"> оплате за продукты питания</w:t>
      </w:r>
      <w:r w:rsidRPr="00C81736">
        <w:rPr>
          <w:rFonts w:ascii="Times New Roman" w:hAnsi="Times New Roman" w:cs="Times New Roman"/>
          <w:sz w:val="18"/>
          <w:szCs w:val="18"/>
        </w:rPr>
        <w:t>;</w:t>
      </w:r>
    </w:p>
    <w:p w14:paraId="02B905B7" w14:textId="31E05DF2" w:rsidR="00D85B7C" w:rsidRPr="00D85B7C" w:rsidRDefault="00D85B7C" w:rsidP="00A7789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85B7C">
        <w:rPr>
          <w:rFonts w:ascii="Times New Roman" w:hAnsi="Times New Roman" w:cs="Times New Roman"/>
          <w:sz w:val="18"/>
          <w:szCs w:val="18"/>
        </w:rPr>
        <w:t xml:space="preserve">при расчетах с поставщиками и подрядчиками за </w:t>
      </w:r>
      <w:r w:rsidR="00901B3F">
        <w:rPr>
          <w:rFonts w:ascii="Times New Roman" w:hAnsi="Times New Roman" w:cs="Times New Roman"/>
          <w:sz w:val="18"/>
          <w:szCs w:val="18"/>
        </w:rPr>
        <w:t>оказанные услуги</w:t>
      </w:r>
      <w:r w:rsidR="00BA546E">
        <w:rPr>
          <w:rFonts w:ascii="Times New Roman" w:hAnsi="Times New Roman" w:cs="Times New Roman"/>
          <w:sz w:val="18"/>
          <w:szCs w:val="18"/>
        </w:rPr>
        <w:t>;</w:t>
      </w:r>
    </w:p>
    <w:p w14:paraId="198D0AEE" w14:textId="3CE09C4D" w:rsidR="00FF7C23" w:rsidRPr="00C81736" w:rsidRDefault="00FF7C23" w:rsidP="00FF7C23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>в части неправильного исчисления и переплаты зарплаты сотрудникам Учреждения.</w:t>
      </w:r>
    </w:p>
    <w:p w14:paraId="52E91A76" w14:textId="77777777" w:rsidR="006F26DE" w:rsidRPr="00C81736" w:rsidRDefault="006F26DE" w:rsidP="006F26DE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>Нарушения при осуществлении закупочной деятельности:</w:t>
      </w:r>
    </w:p>
    <w:p w14:paraId="2AAF9787" w14:textId="77777777" w:rsidR="00D85B7C" w:rsidRPr="00D85B7C" w:rsidRDefault="00FE0B8A" w:rsidP="00FE0B8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0B8A">
        <w:rPr>
          <w:rFonts w:ascii="Times New Roman" w:hAnsi="Times New Roman" w:cs="Times New Roman"/>
          <w:sz w:val="18"/>
          <w:szCs w:val="18"/>
        </w:rPr>
        <w:t>в части организации и планировании закупок;</w:t>
      </w:r>
      <w:r w:rsidR="00D85B7C" w:rsidRPr="00D85B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4B850D" w14:textId="22C47ED7" w:rsidR="00FE0B8A" w:rsidRDefault="00D85B7C" w:rsidP="00E2463E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63E" w:rsidRPr="00E2463E">
        <w:rPr>
          <w:rFonts w:ascii="Times New Roman" w:hAnsi="Times New Roman" w:cs="Times New Roman"/>
          <w:sz w:val="18"/>
          <w:szCs w:val="18"/>
        </w:rPr>
        <w:t xml:space="preserve">в части осуществления закупок </w:t>
      </w:r>
      <w:r w:rsidR="00E2463E" w:rsidRPr="00E2463E">
        <w:rPr>
          <w:rFonts w:ascii="Times New Roman" w:eastAsia="Times New Roman" w:hAnsi="Times New Roman" w:cs="Times New Roman"/>
          <w:sz w:val="18"/>
          <w:szCs w:val="18"/>
        </w:rPr>
        <w:t>средствами Единой автоматизированной системы управления закупками Московской области</w:t>
      </w:r>
      <w:r>
        <w:rPr>
          <w:rFonts w:ascii="Times New Roman" w:hAnsi="Times New Roman" w:cs="Times New Roman"/>
          <w:sz w:val="18"/>
          <w:szCs w:val="18"/>
        </w:rPr>
        <w:t>;</w:t>
      </w:r>
    </w:p>
    <w:p w14:paraId="35C05EDF" w14:textId="196C175F" w:rsidR="00BA546E" w:rsidRDefault="00BA546E" w:rsidP="00FE0B8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в части выбора способа определения поставщика;</w:t>
      </w:r>
    </w:p>
    <w:p w14:paraId="62C9533A" w14:textId="11457066" w:rsidR="00F428B9" w:rsidRPr="00F428B9" w:rsidRDefault="00F428B9" w:rsidP="00FE0B8A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18"/>
          <w:szCs w:val="18"/>
        </w:rPr>
      </w:pPr>
      <w:r w:rsidRPr="00F428B9">
        <w:rPr>
          <w:rFonts w:ascii="Times New Roman" w:eastAsia="Times New Roman" w:hAnsi="Times New Roman" w:cs="Times New Roman"/>
          <w:bCs/>
          <w:sz w:val="18"/>
          <w:szCs w:val="18"/>
        </w:rPr>
        <w:t xml:space="preserve">в части выбора </w:t>
      </w:r>
      <w:r w:rsidRPr="00F428B9">
        <w:rPr>
          <w:rFonts w:ascii="Times New Roman" w:eastAsia="Times New Roman" w:hAnsi="Times New Roman" w:cs="Times New Roman"/>
          <w:sz w:val="18"/>
          <w:szCs w:val="18"/>
        </w:rPr>
        <w:t>основания заключения контрактов с единственным поставщиком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2FF5C27C" w14:textId="7A9C24E4" w:rsidR="00F428B9" w:rsidRPr="00F428B9" w:rsidRDefault="00F428B9" w:rsidP="00F428B9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18"/>
          <w:szCs w:val="18"/>
        </w:rPr>
      </w:pPr>
      <w:bookmarkStart w:id="4" w:name="_Hlk45622080"/>
      <w:r w:rsidRPr="00F428B9">
        <w:rPr>
          <w:rFonts w:ascii="Times New Roman" w:hAnsi="Times New Roman" w:cs="Times New Roman"/>
          <w:sz w:val="18"/>
          <w:szCs w:val="18"/>
        </w:rPr>
        <w:t xml:space="preserve">в части достоверности </w:t>
      </w:r>
      <w:bookmarkEnd w:id="4"/>
      <w:r w:rsidRPr="00F428B9">
        <w:rPr>
          <w:rFonts w:ascii="Times New Roman" w:eastAsia="Times New Roman" w:hAnsi="Times New Roman" w:cs="Times New Roman"/>
          <w:sz w:val="18"/>
          <w:szCs w:val="18"/>
        </w:rPr>
        <w:t>отчета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3F04A311" w14:textId="474151AB" w:rsidR="006F26DE" w:rsidRPr="00C81736" w:rsidRDefault="00D85B7C" w:rsidP="006F26DE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84822" w:rsidRPr="00C81736">
        <w:rPr>
          <w:rFonts w:ascii="Times New Roman" w:hAnsi="Times New Roman" w:cs="Times New Roman"/>
          <w:sz w:val="18"/>
          <w:szCs w:val="18"/>
        </w:rPr>
        <w:t>в</w:t>
      </w:r>
      <w:r w:rsidR="006F26DE" w:rsidRPr="00C81736">
        <w:rPr>
          <w:rFonts w:ascii="Times New Roman" w:hAnsi="Times New Roman" w:cs="Times New Roman"/>
          <w:sz w:val="18"/>
          <w:szCs w:val="18"/>
        </w:rPr>
        <w:t xml:space="preserve"> части содержания документации о муниципальных закупках;</w:t>
      </w:r>
    </w:p>
    <w:p w14:paraId="2FF0A243" w14:textId="77777777" w:rsidR="006F26DE" w:rsidRPr="00C81736" w:rsidRDefault="006F26DE" w:rsidP="006F26DE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 xml:space="preserve"> </w:t>
      </w:r>
      <w:r w:rsidR="00E84822" w:rsidRPr="00C81736">
        <w:rPr>
          <w:rFonts w:ascii="Times New Roman" w:hAnsi="Times New Roman" w:cs="Times New Roman"/>
          <w:sz w:val="18"/>
          <w:szCs w:val="18"/>
        </w:rPr>
        <w:t>в</w:t>
      </w:r>
      <w:r w:rsidRPr="00C81736">
        <w:rPr>
          <w:rFonts w:ascii="Times New Roman" w:hAnsi="Times New Roman" w:cs="Times New Roman"/>
          <w:sz w:val="18"/>
          <w:szCs w:val="18"/>
        </w:rPr>
        <w:t xml:space="preserve"> части своевременного размещения информации в единой информационной системе в сфере закупок;</w:t>
      </w:r>
    </w:p>
    <w:p w14:paraId="3D8DAB13" w14:textId="77777777" w:rsidR="006F26DE" w:rsidRPr="00C81736" w:rsidRDefault="006F26DE" w:rsidP="006F26DE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 xml:space="preserve"> </w:t>
      </w:r>
      <w:r w:rsidR="00E84822" w:rsidRPr="00C81736">
        <w:rPr>
          <w:rFonts w:ascii="Times New Roman" w:hAnsi="Times New Roman" w:cs="Times New Roman"/>
          <w:sz w:val="18"/>
          <w:szCs w:val="18"/>
        </w:rPr>
        <w:t>в</w:t>
      </w:r>
      <w:r w:rsidRPr="00C81736">
        <w:rPr>
          <w:rFonts w:ascii="Times New Roman" w:hAnsi="Times New Roman" w:cs="Times New Roman"/>
          <w:sz w:val="18"/>
          <w:szCs w:val="18"/>
        </w:rPr>
        <w:t xml:space="preserve"> части </w:t>
      </w:r>
      <w:r w:rsidR="00E84822" w:rsidRPr="00C81736">
        <w:rPr>
          <w:rFonts w:ascii="Times New Roman" w:hAnsi="Times New Roman" w:cs="Times New Roman"/>
          <w:sz w:val="18"/>
          <w:szCs w:val="18"/>
        </w:rPr>
        <w:t>разработки и содержания муниципальных контрактов;</w:t>
      </w:r>
    </w:p>
    <w:p w14:paraId="7EE8BD5B" w14:textId="1D3720AC" w:rsidR="00E84822" w:rsidRPr="00C81736" w:rsidRDefault="00E84822" w:rsidP="006F26DE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C81736">
        <w:rPr>
          <w:rFonts w:ascii="Times New Roman" w:hAnsi="Times New Roman" w:cs="Times New Roman"/>
          <w:sz w:val="18"/>
          <w:szCs w:val="18"/>
        </w:rPr>
        <w:t xml:space="preserve"> при исполнении муниципальных контрактов</w:t>
      </w:r>
      <w:r w:rsidR="00FE0B8A">
        <w:rPr>
          <w:rFonts w:ascii="Times New Roman" w:hAnsi="Times New Roman" w:cs="Times New Roman"/>
          <w:sz w:val="18"/>
          <w:szCs w:val="18"/>
        </w:rPr>
        <w:t>.</w:t>
      </w:r>
    </w:p>
    <w:sectPr w:rsidR="00E84822" w:rsidRPr="00C81736" w:rsidSect="0034796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77CC7"/>
    <w:multiLevelType w:val="hybridMultilevel"/>
    <w:tmpl w:val="26305C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9413D16"/>
    <w:multiLevelType w:val="hybridMultilevel"/>
    <w:tmpl w:val="524EE2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D6755A"/>
    <w:multiLevelType w:val="hybridMultilevel"/>
    <w:tmpl w:val="DED2E14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598D33A6"/>
    <w:multiLevelType w:val="hybridMultilevel"/>
    <w:tmpl w:val="524EE2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E6551D"/>
    <w:multiLevelType w:val="hybridMultilevel"/>
    <w:tmpl w:val="948AD7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14199C"/>
    <w:multiLevelType w:val="hybridMultilevel"/>
    <w:tmpl w:val="742419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7E43185"/>
    <w:multiLevelType w:val="hybridMultilevel"/>
    <w:tmpl w:val="EA30F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E15AD0"/>
    <w:multiLevelType w:val="hybridMultilevel"/>
    <w:tmpl w:val="44107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7C"/>
    <w:rsid w:val="000B4E34"/>
    <w:rsid w:val="000B7CD3"/>
    <w:rsid w:val="000D343A"/>
    <w:rsid w:val="000E2F21"/>
    <w:rsid w:val="00101D7C"/>
    <w:rsid w:val="00120D8B"/>
    <w:rsid w:val="002E7693"/>
    <w:rsid w:val="003346C0"/>
    <w:rsid w:val="00345E05"/>
    <w:rsid w:val="0034796D"/>
    <w:rsid w:val="00375B2E"/>
    <w:rsid w:val="003E09BD"/>
    <w:rsid w:val="00434A81"/>
    <w:rsid w:val="004C1606"/>
    <w:rsid w:val="004D4446"/>
    <w:rsid w:val="005B692D"/>
    <w:rsid w:val="00673839"/>
    <w:rsid w:val="00676D59"/>
    <w:rsid w:val="006A22F4"/>
    <w:rsid w:val="006D0E16"/>
    <w:rsid w:val="006F26DE"/>
    <w:rsid w:val="00757120"/>
    <w:rsid w:val="00776376"/>
    <w:rsid w:val="008B3714"/>
    <w:rsid w:val="00901B3F"/>
    <w:rsid w:val="009347EB"/>
    <w:rsid w:val="009611DC"/>
    <w:rsid w:val="009C7797"/>
    <w:rsid w:val="009E033E"/>
    <w:rsid w:val="00A50C3E"/>
    <w:rsid w:val="00A77892"/>
    <w:rsid w:val="00B931D3"/>
    <w:rsid w:val="00BA546E"/>
    <w:rsid w:val="00BC3004"/>
    <w:rsid w:val="00BD35F9"/>
    <w:rsid w:val="00BD4EF4"/>
    <w:rsid w:val="00C81736"/>
    <w:rsid w:val="00D85B7C"/>
    <w:rsid w:val="00DD5ABD"/>
    <w:rsid w:val="00E2463E"/>
    <w:rsid w:val="00E835DA"/>
    <w:rsid w:val="00E84822"/>
    <w:rsid w:val="00F20000"/>
    <w:rsid w:val="00F428B9"/>
    <w:rsid w:val="00FE0B8A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C99EB"/>
  <w15:docId w15:val="{AEEC2235-BE16-4F89-A766-D115E53C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Professional</cp:lastModifiedBy>
  <cp:revision>3</cp:revision>
  <dcterms:created xsi:type="dcterms:W3CDTF">2021-10-04T08:05:00Z</dcterms:created>
  <dcterms:modified xsi:type="dcterms:W3CDTF">2021-10-04T13:57:00Z</dcterms:modified>
</cp:coreProperties>
</file>