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78D" w:rsidRPr="004E1B04" w:rsidRDefault="00887C3E" w:rsidP="004E1B04">
      <w:pPr>
        <w:jc w:val="center"/>
        <w:rPr>
          <w:rFonts w:ascii="Bookman Old Style" w:hAnsi="Bookman Old Style"/>
          <w:b/>
          <w:sz w:val="28"/>
          <w:szCs w:val="28"/>
        </w:rPr>
      </w:pPr>
      <w:r>
        <w:rPr>
          <w:rFonts w:ascii="Bookman Old Style" w:hAnsi="Bookman Old Style"/>
          <w:b/>
          <w:sz w:val="28"/>
          <w:szCs w:val="28"/>
        </w:rPr>
        <w:t>Отчет</w:t>
      </w:r>
      <w:r w:rsidR="001831C0" w:rsidRPr="004E1B04">
        <w:rPr>
          <w:rFonts w:ascii="Bookman Old Style" w:hAnsi="Bookman Old Style"/>
          <w:b/>
          <w:sz w:val="28"/>
          <w:szCs w:val="28"/>
        </w:rPr>
        <w:t xml:space="preserve"> о работе Контрольно-счетной палаты</w:t>
      </w:r>
      <w:r>
        <w:rPr>
          <w:rFonts w:ascii="Bookman Old Style" w:hAnsi="Bookman Old Style"/>
          <w:b/>
          <w:sz w:val="28"/>
          <w:szCs w:val="28"/>
        </w:rPr>
        <w:t xml:space="preserve"> Раменского муниципального района</w:t>
      </w:r>
      <w:bookmarkStart w:id="0" w:name="_GoBack"/>
      <w:bookmarkEnd w:id="0"/>
      <w:r w:rsidR="001831C0" w:rsidRPr="004E1B04">
        <w:rPr>
          <w:rFonts w:ascii="Bookman Old Style" w:hAnsi="Bookman Old Style"/>
          <w:b/>
          <w:sz w:val="28"/>
          <w:szCs w:val="28"/>
        </w:rPr>
        <w:t xml:space="preserve"> за 2018 год</w:t>
      </w:r>
    </w:p>
    <w:p w:rsidR="001831C0" w:rsidRDefault="001831C0"/>
    <w:p w:rsidR="001831C0" w:rsidRDefault="001831C0" w:rsidP="00335966">
      <w:pPr>
        <w:spacing w:line="240" w:lineRule="auto"/>
        <w:ind w:right="-158" w:firstLine="708"/>
        <w:jc w:val="both"/>
        <w:rPr>
          <w:rFonts w:ascii="Times New Roman" w:hAnsi="Times New Roman" w:cs="Times New Roman"/>
          <w:sz w:val="28"/>
          <w:szCs w:val="28"/>
        </w:rPr>
      </w:pPr>
      <w:r w:rsidRPr="00A04F29">
        <w:rPr>
          <w:rFonts w:ascii="Times New Roman" w:hAnsi="Times New Roman" w:cs="Times New Roman"/>
          <w:sz w:val="28"/>
          <w:szCs w:val="28"/>
        </w:rPr>
        <w:t xml:space="preserve">В отчете отражена деятельность КСП по реализации задач, возложенных на </w:t>
      </w:r>
      <w:r>
        <w:rPr>
          <w:rFonts w:ascii="Times New Roman" w:hAnsi="Times New Roman" w:cs="Times New Roman"/>
          <w:sz w:val="28"/>
          <w:szCs w:val="28"/>
        </w:rPr>
        <w:t>Контрольно-счетную палату</w:t>
      </w:r>
      <w:r w:rsidRPr="00A04F29">
        <w:rPr>
          <w:rFonts w:ascii="Times New Roman" w:hAnsi="Times New Roman" w:cs="Times New Roman"/>
          <w:sz w:val="28"/>
          <w:szCs w:val="28"/>
        </w:rPr>
        <w:t xml:space="preserve"> Бюджетным код</w:t>
      </w:r>
      <w:r>
        <w:rPr>
          <w:rFonts w:ascii="Times New Roman" w:hAnsi="Times New Roman" w:cs="Times New Roman"/>
          <w:sz w:val="28"/>
          <w:szCs w:val="28"/>
        </w:rPr>
        <w:t xml:space="preserve">ексом РФ, Федеральными законами </w:t>
      </w:r>
      <w:r w:rsidRPr="00A04F29">
        <w:rPr>
          <w:rFonts w:ascii="Times New Roman" w:hAnsi="Times New Roman" w:cs="Times New Roman"/>
          <w:sz w:val="28"/>
          <w:szCs w:val="28"/>
        </w:rPr>
        <w:t xml:space="preserve"> «Об общих принципах организации местного самоуправления в РФ», «Об общих принципах организации и деятельности контрольно-счетных органов субъектов РФ и муниципальных образований», «О контрактной системе в сфере закупок товаров, работ, услуг для обеспечения государственных и муниц</w:t>
      </w:r>
      <w:r>
        <w:rPr>
          <w:rFonts w:ascii="Times New Roman" w:hAnsi="Times New Roman" w:cs="Times New Roman"/>
          <w:sz w:val="28"/>
          <w:szCs w:val="28"/>
        </w:rPr>
        <w:t xml:space="preserve">ипальных нужд», иными законами, </w:t>
      </w:r>
      <w:r w:rsidRPr="00A04F29">
        <w:rPr>
          <w:rFonts w:ascii="Times New Roman" w:hAnsi="Times New Roman" w:cs="Times New Roman"/>
          <w:sz w:val="28"/>
          <w:szCs w:val="28"/>
        </w:rPr>
        <w:t xml:space="preserve">нормативно-правовыми актами </w:t>
      </w:r>
      <w:r>
        <w:rPr>
          <w:rFonts w:ascii="Times New Roman" w:hAnsi="Times New Roman" w:cs="Times New Roman"/>
          <w:sz w:val="28"/>
          <w:szCs w:val="28"/>
        </w:rPr>
        <w:t>Раменского муниципального района</w:t>
      </w:r>
      <w:r w:rsidRPr="00A04F29">
        <w:rPr>
          <w:rFonts w:ascii="Times New Roman" w:hAnsi="Times New Roman" w:cs="Times New Roman"/>
          <w:sz w:val="28"/>
          <w:szCs w:val="28"/>
        </w:rPr>
        <w:t xml:space="preserve">. В отчетном периоде деятельность КСП осуществлялась в соответствии с планом работы, сформированным с учетом предложений </w:t>
      </w:r>
      <w:r>
        <w:rPr>
          <w:rFonts w:ascii="Times New Roman" w:hAnsi="Times New Roman" w:cs="Times New Roman"/>
          <w:sz w:val="28"/>
          <w:szCs w:val="28"/>
        </w:rPr>
        <w:t>Главы Раменского муниципального района, Совета депутатов</w:t>
      </w:r>
      <w:r w:rsidRPr="00A04F29">
        <w:rPr>
          <w:rFonts w:ascii="Times New Roman" w:hAnsi="Times New Roman" w:cs="Times New Roman"/>
          <w:sz w:val="28"/>
          <w:szCs w:val="28"/>
        </w:rPr>
        <w:t>, правоохранительных органов</w:t>
      </w:r>
      <w:r>
        <w:rPr>
          <w:rFonts w:ascii="Times New Roman" w:hAnsi="Times New Roman" w:cs="Times New Roman"/>
          <w:sz w:val="28"/>
          <w:szCs w:val="28"/>
        </w:rPr>
        <w:t>, Контрольно-счетной палаты Московской области</w:t>
      </w:r>
      <w:r w:rsidRPr="00A04F29">
        <w:rPr>
          <w:rFonts w:ascii="Times New Roman" w:hAnsi="Times New Roman" w:cs="Times New Roman"/>
          <w:sz w:val="28"/>
          <w:szCs w:val="28"/>
        </w:rPr>
        <w:t>. План Контрольно-счетной</w:t>
      </w:r>
      <w:r>
        <w:rPr>
          <w:rFonts w:ascii="Times New Roman" w:hAnsi="Times New Roman" w:cs="Times New Roman"/>
          <w:sz w:val="28"/>
          <w:szCs w:val="28"/>
        </w:rPr>
        <w:t xml:space="preserve"> палаты</w:t>
      </w:r>
      <w:r w:rsidR="004E1B04">
        <w:rPr>
          <w:rFonts w:ascii="Times New Roman" w:hAnsi="Times New Roman" w:cs="Times New Roman"/>
          <w:sz w:val="28"/>
          <w:szCs w:val="28"/>
        </w:rPr>
        <w:t>,</w:t>
      </w:r>
      <w:r>
        <w:rPr>
          <w:rFonts w:ascii="Times New Roman" w:hAnsi="Times New Roman" w:cs="Times New Roman"/>
          <w:sz w:val="28"/>
          <w:szCs w:val="28"/>
        </w:rPr>
        <w:t xml:space="preserve"> </w:t>
      </w:r>
      <w:r w:rsidRPr="00A04F29">
        <w:rPr>
          <w:rFonts w:ascii="Times New Roman" w:hAnsi="Times New Roman" w:cs="Times New Roman"/>
          <w:sz w:val="28"/>
          <w:szCs w:val="28"/>
        </w:rPr>
        <w:t>утвержденный председателем КСП,</w:t>
      </w:r>
      <w:r>
        <w:rPr>
          <w:rFonts w:ascii="Times New Roman" w:hAnsi="Times New Roman" w:cs="Times New Roman"/>
          <w:sz w:val="28"/>
          <w:szCs w:val="28"/>
        </w:rPr>
        <w:t xml:space="preserve"> </w:t>
      </w:r>
      <w:r w:rsidRPr="00A04F29">
        <w:rPr>
          <w:rFonts w:ascii="Times New Roman" w:hAnsi="Times New Roman" w:cs="Times New Roman"/>
          <w:sz w:val="28"/>
          <w:szCs w:val="28"/>
        </w:rPr>
        <w:t xml:space="preserve">выполнен в полном объеме и в установленные сроки. Полномочия по финансовому контролю реализованы в форме контрольных и экспертно-аналитических мероприятий в </w:t>
      </w:r>
      <w:r>
        <w:rPr>
          <w:rFonts w:ascii="Times New Roman" w:hAnsi="Times New Roman" w:cs="Times New Roman"/>
          <w:sz w:val="28"/>
          <w:szCs w:val="28"/>
        </w:rPr>
        <w:t>сельских и городских поселениях Раменского муниципального района.</w:t>
      </w:r>
    </w:p>
    <w:p w:rsidR="001831C0" w:rsidRDefault="001831C0" w:rsidP="00335966">
      <w:pPr>
        <w:autoSpaceDE w:val="0"/>
        <w:autoSpaceDN w:val="0"/>
        <w:adjustRightInd w:val="0"/>
        <w:spacing w:after="0" w:line="240" w:lineRule="auto"/>
        <w:ind w:firstLine="708"/>
        <w:jc w:val="both"/>
        <w:rPr>
          <w:rFonts w:ascii="Times New Roman" w:hAnsi="Times New Roman" w:cs="Times New Roman"/>
          <w:sz w:val="28"/>
          <w:szCs w:val="28"/>
        </w:rPr>
      </w:pPr>
      <w:r w:rsidRPr="00341593">
        <w:rPr>
          <w:rFonts w:ascii="Times New Roman" w:hAnsi="Times New Roman" w:cs="Times New Roman"/>
          <w:sz w:val="28"/>
          <w:szCs w:val="28"/>
        </w:rPr>
        <w:t xml:space="preserve">В </w:t>
      </w:r>
      <w:r>
        <w:rPr>
          <w:rFonts w:ascii="Times New Roman" w:hAnsi="Times New Roman" w:cs="Times New Roman"/>
          <w:sz w:val="28"/>
          <w:szCs w:val="28"/>
        </w:rPr>
        <w:t>2018</w:t>
      </w:r>
      <w:r w:rsidRPr="00341593">
        <w:rPr>
          <w:rFonts w:ascii="Times New Roman" w:hAnsi="Times New Roman" w:cs="Times New Roman"/>
          <w:sz w:val="28"/>
          <w:szCs w:val="28"/>
        </w:rPr>
        <w:t xml:space="preserve"> году Контрольно-счетной палат</w:t>
      </w:r>
      <w:r>
        <w:rPr>
          <w:rFonts w:ascii="Times New Roman" w:hAnsi="Times New Roman" w:cs="Times New Roman"/>
          <w:sz w:val="28"/>
          <w:szCs w:val="28"/>
        </w:rPr>
        <w:t>ой</w:t>
      </w:r>
      <w:r w:rsidRPr="00341593">
        <w:rPr>
          <w:rFonts w:ascii="Times New Roman" w:hAnsi="Times New Roman" w:cs="Times New Roman"/>
          <w:sz w:val="28"/>
          <w:szCs w:val="28"/>
        </w:rPr>
        <w:t xml:space="preserve"> проведено </w:t>
      </w:r>
      <w:r w:rsidR="007A594C">
        <w:rPr>
          <w:rFonts w:ascii="Times New Roman" w:hAnsi="Times New Roman" w:cs="Times New Roman"/>
          <w:sz w:val="28"/>
          <w:szCs w:val="28"/>
        </w:rPr>
        <w:t xml:space="preserve">70 </w:t>
      </w:r>
      <w:r w:rsidRPr="00341593">
        <w:rPr>
          <w:rFonts w:ascii="Times New Roman" w:hAnsi="Times New Roman" w:cs="Times New Roman"/>
          <w:sz w:val="28"/>
          <w:szCs w:val="28"/>
        </w:rPr>
        <w:t>мероприяти</w:t>
      </w:r>
      <w:r>
        <w:rPr>
          <w:rFonts w:ascii="Times New Roman" w:hAnsi="Times New Roman" w:cs="Times New Roman"/>
          <w:sz w:val="28"/>
          <w:szCs w:val="28"/>
        </w:rPr>
        <w:t>й</w:t>
      </w:r>
      <w:r w:rsidRPr="00341593">
        <w:rPr>
          <w:rFonts w:ascii="Times New Roman" w:hAnsi="Times New Roman" w:cs="Times New Roman"/>
          <w:sz w:val="28"/>
          <w:szCs w:val="28"/>
        </w:rPr>
        <w:t xml:space="preserve">, в том числе </w:t>
      </w:r>
      <w:r>
        <w:rPr>
          <w:rFonts w:ascii="Times New Roman" w:hAnsi="Times New Roman" w:cs="Times New Roman"/>
          <w:sz w:val="28"/>
          <w:szCs w:val="28"/>
        </w:rPr>
        <w:t>58 экспертно-аналитических</w:t>
      </w:r>
      <w:r w:rsidR="007A594C">
        <w:rPr>
          <w:rFonts w:ascii="Times New Roman" w:hAnsi="Times New Roman" w:cs="Times New Roman"/>
          <w:sz w:val="28"/>
          <w:szCs w:val="28"/>
        </w:rPr>
        <w:t xml:space="preserve"> и 12 контрольных</w:t>
      </w:r>
      <w:r w:rsidRPr="00341593">
        <w:rPr>
          <w:rFonts w:ascii="Times New Roman" w:hAnsi="Times New Roman" w:cs="Times New Roman"/>
          <w:sz w:val="28"/>
          <w:szCs w:val="28"/>
        </w:rPr>
        <w:t xml:space="preserve">. </w:t>
      </w:r>
      <w:r>
        <w:rPr>
          <w:rFonts w:ascii="Times New Roman" w:hAnsi="Times New Roman" w:cs="Times New Roman"/>
          <w:sz w:val="28"/>
          <w:szCs w:val="28"/>
        </w:rPr>
        <w:t>Нарушения и недостатки, выявленные в ходе проверок, весьма разнообразны. Многие из них связаны с нарушениями бюджетного, налогового законодательства, законодательства о бухучете, о контрактной системе.</w:t>
      </w:r>
      <w:r w:rsidRPr="0000486B">
        <w:rPr>
          <w:rFonts w:ascii="Times New Roman" w:hAnsi="Times New Roman" w:cs="Times New Roman"/>
          <w:sz w:val="28"/>
          <w:szCs w:val="28"/>
        </w:rPr>
        <w:t xml:space="preserve"> </w:t>
      </w:r>
      <w:r>
        <w:rPr>
          <w:rFonts w:ascii="Times New Roman" w:hAnsi="Times New Roman" w:cs="Times New Roman"/>
          <w:sz w:val="28"/>
          <w:szCs w:val="28"/>
        </w:rPr>
        <w:t xml:space="preserve">При составлении отчетности </w:t>
      </w:r>
      <w:r w:rsidR="00E167C4">
        <w:rPr>
          <w:rFonts w:ascii="Times New Roman" w:hAnsi="Times New Roman" w:cs="Times New Roman"/>
          <w:sz w:val="28"/>
          <w:szCs w:val="28"/>
        </w:rPr>
        <w:t>Контрольно-счетная палата</w:t>
      </w:r>
      <w:r>
        <w:rPr>
          <w:rFonts w:ascii="Times New Roman" w:hAnsi="Times New Roman" w:cs="Times New Roman"/>
          <w:sz w:val="28"/>
          <w:szCs w:val="28"/>
        </w:rPr>
        <w:t xml:space="preserve"> руководствуется Классификатором нарушений, одобренным Комиссией по вопросам методологии Совета КСО при Счетной палате РФ, а также Кол</w:t>
      </w:r>
      <w:r w:rsidR="00E167C4">
        <w:rPr>
          <w:rFonts w:ascii="Times New Roman" w:hAnsi="Times New Roman" w:cs="Times New Roman"/>
          <w:sz w:val="28"/>
          <w:szCs w:val="28"/>
        </w:rPr>
        <w:t>легией Счетной палаты РФ, а так</w:t>
      </w:r>
      <w:r>
        <w:rPr>
          <w:rFonts w:ascii="Times New Roman" w:hAnsi="Times New Roman" w:cs="Times New Roman"/>
          <w:sz w:val="28"/>
          <w:szCs w:val="28"/>
        </w:rPr>
        <w:t>же перечнем типовых примеров (фактов) неэффективного использования ресурсов, выявляемых в ходе внешнего государственного и муниципального аудита (контроля) одобренного решением Коллегии Контрольно-счетной палаты Московской области от 26.03.2018 №9/4.</w:t>
      </w:r>
    </w:p>
    <w:p w:rsidR="001831C0" w:rsidRPr="00D16F68" w:rsidRDefault="001831C0" w:rsidP="00335966">
      <w:pPr>
        <w:autoSpaceDE w:val="0"/>
        <w:autoSpaceDN w:val="0"/>
        <w:adjustRightInd w:val="0"/>
        <w:spacing w:before="108" w:after="108" w:line="240" w:lineRule="auto"/>
        <w:ind w:firstLine="708"/>
        <w:jc w:val="both"/>
        <w:outlineLvl w:val="0"/>
        <w:rPr>
          <w:rFonts w:ascii="Times New Roman" w:eastAsia="Times New Roman" w:hAnsi="Times New Roman" w:cs="Times New Roman"/>
          <w:bCs/>
          <w:sz w:val="28"/>
          <w:szCs w:val="28"/>
          <w:lang w:eastAsia="ru-RU"/>
        </w:rPr>
      </w:pPr>
      <w:r w:rsidRPr="00D16F68">
        <w:rPr>
          <w:rFonts w:ascii="Times New Roman" w:eastAsia="Times New Roman" w:hAnsi="Times New Roman" w:cs="Times New Roman"/>
          <w:bCs/>
          <w:sz w:val="28"/>
          <w:szCs w:val="28"/>
          <w:lang w:eastAsia="ru-RU"/>
        </w:rPr>
        <w:t xml:space="preserve">В соответствии с планом работы на </w:t>
      </w:r>
      <w:r>
        <w:rPr>
          <w:rFonts w:ascii="Times New Roman" w:eastAsia="Times New Roman" w:hAnsi="Times New Roman" w:cs="Times New Roman"/>
          <w:bCs/>
          <w:sz w:val="28"/>
          <w:szCs w:val="28"/>
          <w:lang w:eastAsia="ru-RU"/>
        </w:rPr>
        <w:t>2018</w:t>
      </w:r>
      <w:r w:rsidRPr="00D16F68">
        <w:rPr>
          <w:rFonts w:ascii="Times New Roman" w:eastAsia="Times New Roman" w:hAnsi="Times New Roman" w:cs="Times New Roman"/>
          <w:bCs/>
          <w:sz w:val="28"/>
          <w:szCs w:val="28"/>
          <w:lang w:eastAsia="ru-RU"/>
        </w:rPr>
        <w:t xml:space="preserve"> год, а также  заключенными Соглашениями</w:t>
      </w:r>
      <w:r w:rsidRPr="00D16F68">
        <w:rPr>
          <w:rFonts w:ascii="Times New Roman" w:eastAsia="Times New Roman" w:hAnsi="Times New Roman" w:cs="Times New Roman"/>
          <w:color w:val="000000"/>
          <w:sz w:val="28"/>
          <w:szCs w:val="28"/>
          <w:lang w:eastAsia="ru-RU"/>
        </w:rPr>
        <w:t xml:space="preserve"> с Администрациями городских и сельских поселений, в соответствии с бюджетным законодательством</w:t>
      </w:r>
      <w:r w:rsidRPr="00D16F68">
        <w:rPr>
          <w:rFonts w:ascii="Times New Roman" w:eastAsia="Times New Roman" w:hAnsi="Times New Roman" w:cs="Times New Roman"/>
          <w:sz w:val="28"/>
          <w:szCs w:val="28"/>
          <w:lang w:eastAsia="ru-RU"/>
        </w:rPr>
        <w:t xml:space="preserve"> </w:t>
      </w:r>
      <w:r w:rsidRPr="00D16F68">
        <w:rPr>
          <w:rFonts w:ascii="Times New Roman" w:eastAsia="Times New Roman" w:hAnsi="Times New Roman" w:cs="Times New Roman"/>
          <w:color w:val="000000"/>
          <w:sz w:val="28"/>
          <w:szCs w:val="28"/>
          <w:lang w:eastAsia="ru-RU"/>
        </w:rPr>
        <w:t>о передаче Контрольно-счетной палате Раменского муниципального района  полномочий по осуществлению внешнего муниципального финансового контроля, в целях эффективного исполнения бюджета муниципального образования</w:t>
      </w:r>
      <w:r w:rsidRPr="00D16F68">
        <w:rPr>
          <w:rFonts w:ascii="Times New Roman" w:eastAsia="Times New Roman" w:hAnsi="Times New Roman" w:cs="Times New Roman"/>
          <w:sz w:val="28"/>
          <w:szCs w:val="28"/>
          <w:lang w:eastAsia="ru-RU"/>
        </w:rPr>
        <w:t xml:space="preserve"> </w:t>
      </w:r>
      <w:r w:rsidRPr="00D16F68">
        <w:rPr>
          <w:rFonts w:ascii="Times New Roman" w:eastAsia="Times New Roman" w:hAnsi="Times New Roman" w:cs="Times New Roman"/>
          <w:bCs/>
          <w:sz w:val="28"/>
          <w:szCs w:val="28"/>
          <w:lang w:eastAsia="ru-RU"/>
        </w:rPr>
        <w:t xml:space="preserve"> по осуществлению внешнего муниципального финансового контроля, </w:t>
      </w:r>
      <w:r>
        <w:rPr>
          <w:rFonts w:ascii="Times New Roman" w:eastAsia="Times New Roman" w:hAnsi="Times New Roman" w:cs="Times New Roman"/>
          <w:bCs/>
          <w:sz w:val="28"/>
          <w:szCs w:val="28"/>
          <w:lang w:eastAsia="ru-RU"/>
        </w:rPr>
        <w:t>в 2018 году</w:t>
      </w:r>
      <w:r w:rsidRPr="00D16F68">
        <w:rPr>
          <w:rFonts w:ascii="Times New Roman" w:eastAsia="Times New Roman" w:hAnsi="Times New Roman" w:cs="Times New Roman"/>
          <w:bCs/>
          <w:sz w:val="28"/>
          <w:szCs w:val="28"/>
          <w:lang w:eastAsia="ru-RU"/>
        </w:rPr>
        <w:t xml:space="preserve"> бюджетно-аналитическим отделом</w:t>
      </w:r>
      <w:r>
        <w:rPr>
          <w:rFonts w:ascii="Times New Roman" w:eastAsia="Times New Roman" w:hAnsi="Times New Roman" w:cs="Times New Roman"/>
          <w:bCs/>
          <w:sz w:val="28"/>
          <w:szCs w:val="28"/>
          <w:lang w:eastAsia="ru-RU"/>
        </w:rPr>
        <w:t xml:space="preserve"> проведены</w:t>
      </w:r>
      <w:r w:rsidRPr="00D16F68">
        <w:rPr>
          <w:rFonts w:ascii="Times New Roman" w:eastAsia="Times New Roman" w:hAnsi="Times New Roman" w:cs="Times New Roman"/>
          <w:bCs/>
          <w:sz w:val="28"/>
          <w:szCs w:val="28"/>
          <w:lang w:eastAsia="ru-RU"/>
        </w:rPr>
        <w:t xml:space="preserve"> экспертно-аналитически</w:t>
      </w:r>
      <w:r>
        <w:rPr>
          <w:rFonts w:ascii="Times New Roman" w:eastAsia="Times New Roman" w:hAnsi="Times New Roman" w:cs="Times New Roman"/>
          <w:bCs/>
          <w:sz w:val="28"/>
          <w:szCs w:val="28"/>
          <w:lang w:eastAsia="ru-RU"/>
        </w:rPr>
        <w:t>е</w:t>
      </w:r>
      <w:r w:rsidRPr="00D16F68">
        <w:rPr>
          <w:rFonts w:ascii="Times New Roman" w:eastAsia="Times New Roman" w:hAnsi="Times New Roman" w:cs="Times New Roman"/>
          <w:bCs/>
          <w:sz w:val="28"/>
          <w:szCs w:val="28"/>
          <w:lang w:eastAsia="ru-RU"/>
        </w:rPr>
        <w:t xml:space="preserve"> мероприяти</w:t>
      </w:r>
      <w:r>
        <w:rPr>
          <w:rFonts w:ascii="Times New Roman" w:eastAsia="Times New Roman" w:hAnsi="Times New Roman" w:cs="Times New Roman"/>
          <w:bCs/>
          <w:sz w:val="28"/>
          <w:szCs w:val="28"/>
          <w:lang w:eastAsia="ru-RU"/>
        </w:rPr>
        <w:t>я</w:t>
      </w:r>
      <w:r w:rsidRPr="00D16F68">
        <w:rPr>
          <w:rFonts w:ascii="Times New Roman" w:eastAsia="Times New Roman" w:hAnsi="Times New Roman" w:cs="Times New Roman"/>
          <w:bCs/>
          <w:sz w:val="28"/>
          <w:szCs w:val="28"/>
          <w:lang w:eastAsia="ru-RU"/>
        </w:rPr>
        <w:t>, в том числе:</w:t>
      </w:r>
    </w:p>
    <w:p w:rsidR="001831C0" w:rsidRPr="00D16F68" w:rsidRDefault="001831C0" w:rsidP="00335966">
      <w:pPr>
        <w:numPr>
          <w:ilvl w:val="0"/>
          <w:numId w:val="1"/>
        </w:numPr>
        <w:autoSpaceDE w:val="0"/>
        <w:autoSpaceDN w:val="0"/>
        <w:adjustRightInd w:val="0"/>
        <w:spacing w:before="108" w:after="108" w:line="240" w:lineRule="auto"/>
        <w:jc w:val="both"/>
        <w:outlineLvl w:val="0"/>
        <w:rPr>
          <w:rFonts w:ascii="Times New Roman" w:eastAsia="Times New Roman" w:hAnsi="Times New Roman" w:cs="Times New Roman"/>
          <w:bCs/>
          <w:sz w:val="28"/>
          <w:szCs w:val="28"/>
          <w:lang w:eastAsia="ru-RU"/>
        </w:rPr>
      </w:pPr>
      <w:r w:rsidRPr="00D16F68">
        <w:rPr>
          <w:rFonts w:ascii="Times New Roman" w:eastAsia="Times New Roman" w:hAnsi="Times New Roman" w:cs="Times New Roman"/>
          <w:bCs/>
          <w:sz w:val="28"/>
          <w:szCs w:val="28"/>
          <w:lang w:eastAsia="ru-RU"/>
        </w:rPr>
        <w:lastRenderedPageBreak/>
        <w:t>проверка годового отчета об исполнении бюджета муниципального образования (из них 1 район, 6 городских поселений, 15 сельских поселений);</w:t>
      </w:r>
    </w:p>
    <w:p w:rsidR="001831C0" w:rsidRPr="00D16F68" w:rsidRDefault="001831C0" w:rsidP="00335966">
      <w:pPr>
        <w:numPr>
          <w:ilvl w:val="0"/>
          <w:numId w:val="1"/>
        </w:numPr>
        <w:autoSpaceDE w:val="0"/>
        <w:autoSpaceDN w:val="0"/>
        <w:adjustRightInd w:val="0"/>
        <w:spacing w:before="108" w:after="108" w:line="240" w:lineRule="auto"/>
        <w:jc w:val="both"/>
        <w:outlineLvl w:val="0"/>
        <w:rPr>
          <w:rFonts w:ascii="Times New Roman" w:eastAsia="Times New Roman" w:hAnsi="Times New Roman" w:cs="Times New Roman"/>
          <w:bCs/>
          <w:sz w:val="28"/>
          <w:szCs w:val="28"/>
          <w:lang w:eastAsia="ru-RU"/>
        </w:rPr>
      </w:pPr>
      <w:r w:rsidRPr="00D16F68">
        <w:rPr>
          <w:rFonts w:ascii="Times New Roman" w:eastAsia="Times New Roman" w:hAnsi="Times New Roman" w:cs="Times New Roman"/>
          <w:bCs/>
          <w:sz w:val="28"/>
          <w:szCs w:val="28"/>
          <w:lang w:eastAsia="ru-RU"/>
        </w:rPr>
        <w:t>проверка бюджетной отчетности главных администраторов (распорядителей) бюджетных средств. Материалы актов с выводами и предложениями явились основой для составления заключения по исполнению бюджета Раменского муниципального района за 201</w:t>
      </w:r>
      <w:r>
        <w:rPr>
          <w:rFonts w:ascii="Times New Roman" w:eastAsia="Times New Roman" w:hAnsi="Times New Roman" w:cs="Times New Roman"/>
          <w:bCs/>
          <w:sz w:val="28"/>
          <w:szCs w:val="28"/>
          <w:lang w:eastAsia="ru-RU"/>
        </w:rPr>
        <w:t>7</w:t>
      </w:r>
      <w:r w:rsidRPr="00D16F68">
        <w:rPr>
          <w:rFonts w:ascii="Times New Roman" w:eastAsia="Times New Roman" w:hAnsi="Times New Roman" w:cs="Times New Roman"/>
          <w:bCs/>
          <w:sz w:val="28"/>
          <w:szCs w:val="28"/>
          <w:lang w:eastAsia="ru-RU"/>
        </w:rPr>
        <w:t xml:space="preserve"> год</w:t>
      </w:r>
      <w:r w:rsidR="00870E41">
        <w:rPr>
          <w:rFonts w:ascii="Times New Roman" w:eastAsia="Times New Roman" w:hAnsi="Times New Roman" w:cs="Times New Roman"/>
          <w:bCs/>
          <w:sz w:val="28"/>
          <w:szCs w:val="28"/>
          <w:lang w:eastAsia="ru-RU"/>
        </w:rPr>
        <w:t>, а так</w:t>
      </w:r>
      <w:r>
        <w:rPr>
          <w:rFonts w:ascii="Times New Roman" w:eastAsia="Times New Roman" w:hAnsi="Times New Roman" w:cs="Times New Roman"/>
          <w:bCs/>
          <w:sz w:val="28"/>
          <w:szCs w:val="28"/>
          <w:lang w:eastAsia="ru-RU"/>
        </w:rPr>
        <w:t>же были составлены протоколы об административной ответственности</w:t>
      </w:r>
      <w:r w:rsidRPr="00D16F68">
        <w:rPr>
          <w:rFonts w:ascii="Times New Roman" w:eastAsia="Times New Roman" w:hAnsi="Times New Roman" w:cs="Times New Roman"/>
          <w:bCs/>
          <w:sz w:val="28"/>
          <w:szCs w:val="28"/>
          <w:lang w:eastAsia="ru-RU"/>
        </w:rPr>
        <w:t>;</w:t>
      </w:r>
    </w:p>
    <w:p w:rsidR="001831C0" w:rsidRPr="00D16F68" w:rsidRDefault="001831C0" w:rsidP="00335966">
      <w:pPr>
        <w:numPr>
          <w:ilvl w:val="0"/>
          <w:numId w:val="1"/>
        </w:numPr>
        <w:autoSpaceDE w:val="0"/>
        <w:autoSpaceDN w:val="0"/>
        <w:adjustRightInd w:val="0"/>
        <w:spacing w:before="108" w:after="108" w:line="240" w:lineRule="auto"/>
        <w:jc w:val="both"/>
        <w:outlineLvl w:val="0"/>
        <w:rPr>
          <w:rFonts w:ascii="Times New Roman" w:eastAsia="Times New Roman" w:hAnsi="Times New Roman" w:cs="Times New Roman"/>
          <w:bCs/>
          <w:sz w:val="28"/>
          <w:szCs w:val="28"/>
          <w:lang w:eastAsia="ru-RU"/>
        </w:rPr>
      </w:pPr>
      <w:r w:rsidRPr="00D16F68">
        <w:rPr>
          <w:rFonts w:ascii="Times New Roman" w:eastAsia="Times New Roman" w:hAnsi="Times New Roman" w:cs="Times New Roman"/>
          <w:bCs/>
          <w:sz w:val="28"/>
          <w:szCs w:val="28"/>
          <w:lang w:eastAsia="ru-RU"/>
        </w:rPr>
        <w:t xml:space="preserve">проверка отчета об исполнении бюджета Раменского муниципального района за </w:t>
      </w:r>
      <w:r w:rsidRPr="00D16F68">
        <w:rPr>
          <w:rFonts w:ascii="Times New Roman" w:eastAsia="Times New Roman" w:hAnsi="Times New Roman" w:cs="Times New Roman"/>
          <w:bCs/>
          <w:sz w:val="28"/>
          <w:szCs w:val="28"/>
          <w:lang w:val="en-US" w:eastAsia="ru-RU"/>
        </w:rPr>
        <w:t>I</w:t>
      </w:r>
      <w:r w:rsidRPr="00D16F68">
        <w:rPr>
          <w:rFonts w:ascii="Times New Roman" w:eastAsia="Times New Roman" w:hAnsi="Times New Roman" w:cs="Times New Roman"/>
          <w:bCs/>
          <w:sz w:val="28"/>
          <w:szCs w:val="28"/>
          <w:lang w:eastAsia="ru-RU"/>
        </w:rPr>
        <w:t xml:space="preserve"> квартал </w:t>
      </w:r>
      <w:r>
        <w:rPr>
          <w:rFonts w:ascii="Times New Roman" w:eastAsia="Times New Roman" w:hAnsi="Times New Roman" w:cs="Times New Roman"/>
          <w:bCs/>
          <w:sz w:val="28"/>
          <w:szCs w:val="28"/>
          <w:lang w:eastAsia="ru-RU"/>
        </w:rPr>
        <w:t>2018</w:t>
      </w:r>
      <w:r w:rsidRPr="00D16F68">
        <w:rPr>
          <w:rFonts w:ascii="Times New Roman" w:eastAsia="Times New Roman" w:hAnsi="Times New Roman" w:cs="Times New Roman"/>
          <w:bCs/>
          <w:sz w:val="28"/>
          <w:szCs w:val="28"/>
          <w:lang w:eastAsia="ru-RU"/>
        </w:rPr>
        <w:t xml:space="preserve"> года, </w:t>
      </w:r>
      <w:r w:rsidRPr="00D16F68">
        <w:rPr>
          <w:rFonts w:ascii="Times New Roman" w:eastAsia="Times New Roman" w:hAnsi="Times New Roman" w:cs="Times New Roman"/>
          <w:bCs/>
          <w:sz w:val="28"/>
          <w:szCs w:val="28"/>
          <w:lang w:val="en-US" w:eastAsia="ru-RU"/>
        </w:rPr>
        <w:t>I</w:t>
      </w:r>
      <w:r w:rsidRPr="00D16F68">
        <w:rPr>
          <w:rFonts w:ascii="Times New Roman" w:eastAsia="Times New Roman" w:hAnsi="Times New Roman" w:cs="Times New Roman"/>
          <w:bCs/>
          <w:sz w:val="28"/>
          <w:szCs w:val="28"/>
          <w:lang w:eastAsia="ru-RU"/>
        </w:rPr>
        <w:t xml:space="preserve"> полугодие </w:t>
      </w:r>
      <w:r>
        <w:rPr>
          <w:rFonts w:ascii="Times New Roman" w:eastAsia="Times New Roman" w:hAnsi="Times New Roman" w:cs="Times New Roman"/>
          <w:bCs/>
          <w:sz w:val="28"/>
          <w:szCs w:val="28"/>
          <w:lang w:eastAsia="ru-RU"/>
        </w:rPr>
        <w:t>2018</w:t>
      </w:r>
      <w:r w:rsidRPr="00D16F68">
        <w:rPr>
          <w:rFonts w:ascii="Times New Roman" w:eastAsia="Times New Roman" w:hAnsi="Times New Roman" w:cs="Times New Roman"/>
          <w:bCs/>
          <w:sz w:val="28"/>
          <w:szCs w:val="28"/>
          <w:lang w:eastAsia="ru-RU"/>
        </w:rPr>
        <w:t>года</w:t>
      </w:r>
      <w:r>
        <w:rPr>
          <w:rFonts w:ascii="Times New Roman" w:eastAsia="Times New Roman" w:hAnsi="Times New Roman" w:cs="Times New Roman"/>
          <w:bCs/>
          <w:sz w:val="28"/>
          <w:szCs w:val="28"/>
          <w:lang w:eastAsia="ru-RU"/>
        </w:rPr>
        <w:t>, за 9 месяцев</w:t>
      </w:r>
      <w:r w:rsidRPr="00D16F68">
        <w:rPr>
          <w:rFonts w:ascii="Times New Roman" w:eastAsia="Times New Roman" w:hAnsi="Times New Roman" w:cs="Times New Roman"/>
          <w:bCs/>
          <w:sz w:val="28"/>
          <w:szCs w:val="28"/>
          <w:lang w:eastAsia="ru-RU"/>
        </w:rPr>
        <w:t>.</w:t>
      </w:r>
    </w:p>
    <w:p w:rsidR="001831C0" w:rsidRDefault="001831C0" w:rsidP="00335966">
      <w:pPr>
        <w:numPr>
          <w:ilvl w:val="0"/>
          <w:numId w:val="1"/>
        </w:numPr>
        <w:autoSpaceDE w:val="0"/>
        <w:autoSpaceDN w:val="0"/>
        <w:adjustRightInd w:val="0"/>
        <w:spacing w:before="108" w:after="108" w:line="240" w:lineRule="auto"/>
        <w:jc w:val="both"/>
        <w:outlineLvl w:val="0"/>
        <w:rPr>
          <w:rFonts w:ascii="Times New Roman" w:eastAsia="Times New Roman" w:hAnsi="Times New Roman" w:cs="Times New Roman"/>
          <w:bCs/>
          <w:sz w:val="28"/>
          <w:szCs w:val="28"/>
          <w:lang w:eastAsia="ru-RU"/>
        </w:rPr>
      </w:pPr>
      <w:r w:rsidRPr="00D16F68">
        <w:rPr>
          <w:rFonts w:ascii="Times New Roman" w:eastAsia="Times New Roman" w:hAnsi="Times New Roman" w:cs="Times New Roman"/>
          <w:bCs/>
          <w:sz w:val="28"/>
          <w:szCs w:val="28"/>
          <w:lang w:eastAsia="ru-RU"/>
        </w:rPr>
        <w:t xml:space="preserve">проведение оперативного контроля за исполнением бюджета городских и сельских поселений за </w:t>
      </w:r>
      <w:r w:rsidRPr="00D16F68">
        <w:rPr>
          <w:rFonts w:ascii="Times New Roman" w:eastAsia="Times New Roman" w:hAnsi="Times New Roman" w:cs="Times New Roman"/>
          <w:bCs/>
          <w:sz w:val="28"/>
          <w:szCs w:val="28"/>
          <w:lang w:val="en-US" w:eastAsia="ru-RU"/>
        </w:rPr>
        <w:t>I</w:t>
      </w:r>
      <w:r w:rsidRPr="00D16F68">
        <w:rPr>
          <w:rFonts w:ascii="Times New Roman" w:eastAsia="Times New Roman" w:hAnsi="Times New Roman" w:cs="Times New Roman"/>
          <w:bCs/>
          <w:sz w:val="28"/>
          <w:szCs w:val="28"/>
          <w:lang w:eastAsia="ru-RU"/>
        </w:rPr>
        <w:t xml:space="preserve"> квартал </w:t>
      </w:r>
      <w:r>
        <w:rPr>
          <w:rFonts w:ascii="Times New Roman" w:eastAsia="Times New Roman" w:hAnsi="Times New Roman" w:cs="Times New Roman"/>
          <w:bCs/>
          <w:sz w:val="28"/>
          <w:szCs w:val="28"/>
          <w:lang w:eastAsia="ru-RU"/>
        </w:rPr>
        <w:t>2018</w:t>
      </w:r>
      <w:r w:rsidRPr="00D16F68">
        <w:rPr>
          <w:rFonts w:ascii="Times New Roman" w:eastAsia="Times New Roman" w:hAnsi="Times New Roman" w:cs="Times New Roman"/>
          <w:bCs/>
          <w:sz w:val="28"/>
          <w:szCs w:val="28"/>
          <w:lang w:eastAsia="ru-RU"/>
        </w:rPr>
        <w:t xml:space="preserve"> года, </w:t>
      </w:r>
      <w:r w:rsidRPr="00D16F68">
        <w:rPr>
          <w:rFonts w:ascii="Times New Roman" w:eastAsia="Times New Roman" w:hAnsi="Times New Roman" w:cs="Times New Roman"/>
          <w:bCs/>
          <w:sz w:val="28"/>
          <w:szCs w:val="28"/>
          <w:lang w:val="en-US" w:eastAsia="ru-RU"/>
        </w:rPr>
        <w:t>I</w:t>
      </w:r>
      <w:r w:rsidRPr="00D16F68">
        <w:rPr>
          <w:rFonts w:ascii="Times New Roman" w:eastAsia="Times New Roman" w:hAnsi="Times New Roman" w:cs="Times New Roman"/>
          <w:bCs/>
          <w:sz w:val="28"/>
          <w:szCs w:val="28"/>
          <w:lang w:eastAsia="ru-RU"/>
        </w:rPr>
        <w:t xml:space="preserve"> полугодие </w:t>
      </w:r>
      <w:r>
        <w:rPr>
          <w:rFonts w:ascii="Times New Roman" w:eastAsia="Times New Roman" w:hAnsi="Times New Roman" w:cs="Times New Roman"/>
          <w:bCs/>
          <w:sz w:val="28"/>
          <w:szCs w:val="28"/>
          <w:lang w:eastAsia="ru-RU"/>
        </w:rPr>
        <w:t>2018</w:t>
      </w:r>
      <w:r w:rsidRPr="00D16F68">
        <w:rPr>
          <w:rFonts w:ascii="Times New Roman" w:eastAsia="Times New Roman" w:hAnsi="Times New Roman" w:cs="Times New Roman"/>
          <w:bCs/>
          <w:sz w:val="28"/>
          <w:szCs w:val="28"/>
          <w:lang w:eastAsia="ru-RU"/>
        </w:rPr>
        <w:t xml:space="preserve"> года (из них 6 городских поселений, 15 сельских поселений)</w:t>
      </w:r>
      <w:r>
        <w:rPr>
          <w:rFonts w:ascii="Times New Roman" w:eastAsia="Times New Roman" w:hAnsi="Times New Roman" w:cs="Times New Roman"/>
          <w:bCs/>
          <w:sz w:val="28"/>
          <w:szCs w:val="28"/>
          <w:lang w:eastAsia="ru-RU"/>
        </w:rPr>
        <w:t>, 9 месяцев</w:t>
      </w:r>
      <w:r w:rsidRPr="00D16F68">
        <w:rPr>
          <w:rFonts w:ascii="Times New Roman" w:eastAsia="Times New Roman" w:hAnsi="Times New Roman" w:cs="Times New Roman"/>
          <w:bCs/>
          <w:sz w:val="28"/>
          <w:szCs w:val="28"/>
          <w:lang w:eastAsia="ru-RU"/>
        </w:rPr>
        <w:t>.</w:t>
      </w:r>
    </w:p>
    <w:p w:rsidR="001831C0" w:rsidRPr="00096C26" w:rsidRDefault="001831C0" w:rsidP="00335966">
      <w:pPr>
        <w:pStyle w:val="a3"/>
        <w:numPr>
          <w:ilvl w:val="0"/>
          <w:numId w:val="1"/>
        </w:numPr>
        <w:autoSpaceDE w:val="0"/>
        <w:autoSpaceDN w:val="0"/>
        <w:adjustRightInd w:val="0"/>
        <w:spacing w:line="240" w:lineRule="auto"/>
        <w:jc w:val="both"/>
        <w:rPr>
          <w:rFonts w:ascii="Times New Roman" w:eastAsia="Times New Roman" w:hAnsi="Times New Roman" w:cs="Times New Roman"/>
          <w:sz w:val="28"/>
          <w:szCs w:val="28"/>
          <w:lang w:eastAsia="ru-RU"/>
        </w:rPr>
      </w:pPr>
      <w:r w:rsidRPr="002B607B">
        <w:rPr>
          <w:rFonts w:ascii="Times New Roman" w:eastAsia="Times New Roman" w:hAnsi="Times New Roman" w:cs="Times New Roman"/>
          <w:bCs/>
          <w:sz w:val="28"/>
          <w:szCs w:val="28"/>
          <w:lang w:eastAsia="ru-RU"/>
        </w:rPr>
        <w:t>экспертиза проекта бюджета Раменского муниципального района Московской области на 201</w:t>
      </w:r>
      <w:r>
        <w:rPr>
          <w:rFonts w:ascii="Times New Roman" w:eastAsia="Times New Roman" w:hAnsi="Times New Roman" w:cs="Times New Roman"/>
          <w:bCs/>
          <w:sz w:val="28"/>
          <w:szCs w:val="28"/>
          <w:lang w:eastAsia="ru-RU"/>
        </w:rPr>
        <w:t>9</w:t>
      </w:r>
      <w:r w:rsidRPr="002B607B">
        <w:rPr>
          <w:rFonts w:ascii="Times New Roman" w:eastAsia="Times New Roman" w:hAnsi="Times New Roman" w:cs="Times New Roman"/>
          <w:bCs/>
          <w:sz w:val="28"/>
          <w:szCs w:val="28"/>
          <w:lang w:eastAsia="ru-RU"/>
        </w:rPr>
        <w:t xml:space="preserve"> год и плановый период 20</w:t>
      </w:r>
      <w:r>
        <w:rPr>
          <w:rFonts w:ascii="Times New Roman" w:eastAsia="Times New Roman" w:hAnsi="Times New Roman" w:cs="Times New Roman"/>
          <w:bCs/>
          <w:sz w:val="28"/>
          <w:szCs w:val="28"/>
          <w:lang w:eastAsia="ru-RU"/>
        </w:rPr>
        <w:t>20</w:t>
      </w:r>
      <w:r w:rsidRPr="002B607B">
        <w:rPr>
          <w:rFonts w:ascii="Times New Roman" w:eastAsia="Times New Roman" w:hAnsi="Times New Roman" w:cs="Times New Roman"/>
          <w:bCs/>
          <w:sz w:val="28"/>
          <w:szCs w:val="28"/>
          <w:lang w:eastAsia="ru-RU"/>
        </w:rPr>
        <w:t xml:space="preserve"> и 20</w:t>
      </w:r>
      <w:r>
        <w:rPr>
          <w:rFonts w:ascii="Times New Roman" w:eastAsia="Times New Roman" w:hAnsi="Times New Roman" w:cs="Times New Roman"/>
          <w:bCs/>
          <w:sz w:val="28"/>
          <w:szCs w:val="28"/>
          <w:lang w:eastAsia="ru-RU"/>
        </w:rPr>
        <w:t>21</w:t>
      </w:r>
      <w:r w:rsidRPr="002B607B">
        <w:rPr>
          <w:rFonts w:ascii="Times New Roman" w:eastAsia="Times New Roman" w:hAnsi="Times New Roman" w:cs="Times New Roman"/>
          <w:bCs/>
          <w:sz w:val="28"/>
          <w:szCs w:val="28"/>
          <w:lang w:eastAsia="ru-RU"/>
        </w:rPr>
        <w:t xml:space="preserve"> годов, а также экспертиза проекта бюджета городского поселения Раменское Раменского муниципального района Московской области на 201</w:t>
      </w:r>
      <w:r>
        <w:rPr>
          <w:rFonts w:ascii="Times New Roman" w:eastAsia="Times New Roman" w:hAnsi="Times New Roman" w:cs="Times New Roman"/>
          <w:bCs/>
          <w:sz w:val="28"/>
          <w:szCs w:val="28"/>
          <w:lang w:eastAsia="ru-RU"/>
        </w:rPr>
        <w:t>9</w:t>
      </w:r>
      <w:r w:rsidRPr="002B607B">
        <w:rPr>
          <w:rFonts w:ascii="Times New Roman" w:eastAsia="Times New Roman" w:hAnsi="Times New Roman" w:cs="Times New Roman"/>
          <w:bCs/>
          <w:sz w:val="28"/>
          <w:szCs w:val="28"/>
          <w:lang w:eastAsia="ru-RU"/>
        </w:rPr>
        <w:t xml:space="preserve"> год.</w:t>
      </w:r>
      <w:r w:rsidRPr="002B607B">
        <w:rPr>
          <w:rFonts w:ascii="Times New Roman" w:eastAsia="Times New Roman" w:hAnsi="Times New Roman" w:cs="Times New Roman"/>
          <w:sz w:val="28"/>
          <w:szCs w:val="28"/>
          <w:lang w:eastAsia="ru-RU"/>
        </w:rPr>
        <w:t xml:space="preserve"> Были подготовлены Заключения</w:t>
      </w:r>
      <w:r>
        <w:rPr>
          <w:rFonts w:ascii="Times New Roman" w:eastAsia="Times New Roman" w:hAnsi="Times New Roman" w:cs="Times New Roman"/>
          <w:sz w:val="28"/>
          <w:szCs w:val="28"/>
          <w:lang w:eastAsia="ru-RU"/>
        </w:rPr>
        <w:t xml:space="preserve"> на проекты бюджетов</w:t>
      </w:r>
      <w:r w:rsidRPr="00096C26">
        <w:rPr>
          <w:rFonts w:ascii="Times New Roman" w:eastAsia="Times New Roman" w:hAnsi="Times New Roman" w:cs="Times New Roman"/>
          <w:sz w:val="28"/>
          <w:szCs w:val="28"/>
          <w:lang w:eastAsia="ru-RU"/>
        </w:rPr>
        <w:t>, в котором проанализированы основные показатели проекта местного бюджета, дана оценка формирования расходной части местного бюджета и выводы по результатам проведенной экспертизы.</w:t>
      </w:r>
    </w:p>
    <w:p w:rsidR="001831C0" w:rsidRPr="00D16F68" w:rsidRDefault="001831C0" w:rsidP="00335966">
      <w:pPr>
        <w:autoSpaceDE w:val="0"/>
        <w:autoSpaceDN w:val="0"/>
        <w:adjustRightInd w:val="0"/>
        <w:spacing w:before="108" w:after="108" w:line="240" w:lineRule="auto"/>
        <w:ind w:firstLine="708"/>
        <w:jc w:val="both"/>
        <w:outlineLvl w:val="0"/>
        <w:rPr>
          <w:rFonts w:ascii="Times New Roman" w:eastAsia="Times New Roman" w:hAnsi="Times New Roman" w:cs="Times New Roman"/>
          <w:bCs/>
          <w:sz w:val="28"/>
          <w:szCs w:val="28"/>
          <w:lang w:eastAsia="ru-RU"/>
        </w:rPr>
      </w:pPr>
      <w:r w:rsidRPr="00D16F68">
        <w:rPr>
          <w:rFonts w:ascii="Times New Roman" w:eastAsia="Times New Roman" w:hAnsi="Times New Roman" w:cs="Times New Roman"/>
          <w:sz w:val="28"/>
          <w:szCs w:val="28"/>
          <w:lang w:eastAsia="ru-RU"/>
        </w:rPr>
        <w:t xml:space="preserve">Одним из основных мероприятий, проведенных </w:t>
      </w:r>
      <w:r w:rsidR="00E167C4">
        <w:rPr>
          <w:rFonts w:ascii="Times New Roman" w:eastAsia="Times New Roman" w:hAnsi="Times New Roman" w:cs="Times New Roman"/>
          <w:sz w:val="28"/>
          <w:szCs w:val="28"/>
          <w:lang w:eastAsia="ru-RU"/>
        </w:rPr>
        <w:t>Контрольно-счетной палатой</w:t>
      </w:r>
      <w:r w:rsidRPr="00D16F68">
        <w:rPr>
          <w:rFonts w:ascii="Times New Roman" w:eastAsia="Times New Roman" w:hAnsi="Times New Roman" w:cs="Times New Roman"/>
          <w:sz w:val="28"/>
          <w:szCs w:val="28"/>
          <w:lang w:eastAsia="ru-RU"/>
        </w:rPr>
        <w:t xml:space="preserve"> в отчетном году в соответствии с требованиями бюджетного законодательства, явилась внешняя проверка отчета Муниципального образования «Раменского муниципального райо</w:t>
      </w:r>
      <w:r>
        <w:rPr>
          <w:rFonts w:ascii="Times New Roman" w:eastAsia="Times New Roman" w:hAnsi="Times New Roman" w:cs="Times New Roman"/>
          <w:sz w:val="28"/>
          <w:szCs w:val="28"/>
          <w:lang w:eastAsia="ru-RU"/>
        </w:rPr>
        <w:t>на об исполнении бюджета за 2017</w:t>
      </w:r>
      <w:r w:rsidRPr="00D16F68">
        <w:rPr>
          <w:rFonts w:ascii="Times New Roman" w:eastAsia="Times New Roman" w:hAnsi="Times New Roman" w:cs="Times New Roman"/>
          <w:sz w:val="28"/>
          <w:szCs w:val="28"/>
          <w:lang w:eastAsia="ru-RU"/>
        </w:rPr>
        <w:t xml:space="preserve"> год» и подготовка по ее результатам заключения. Данная проверка проведена с учетом требований Бюджетного кодекса РФ, а именно путем проведения внешних проверок бюджетной отчетности главных распорядителей бюджетных средств</w:t>
      </w:r>
      <w:r>
        <w:rPr>
          <w:rFonts w:ascii="Times New Roman" w:eastAsia="Times New Roman" w:hAnsi="Times New Roman" w:cs="Times New Roman"/>
          <w:sz w:val="28"/>
          <w:szCs w:val="28"/>
          <w:lang w:eastAsia="ru-RU"/>
        </w:rPr>
        <w:t>, сопоставления форм бюджетной отчетности между собой и соответствие Инструкции 191н</w:t>
      </w:r>
      <w:r w:rsidRPr="00D16F68">
        <w:rPr>
          <w:rFonts w:ascii="Times New Roman" w:eastAsia="Times New Roman" w:hAnsi="Times New Roman" w:cs="Times New Roman"/>
          <w:sz w:val="28"/>
          <w:szCs w:val="28"/>
          <w:lang w:eastAsia="ru-RU"/>
        </w:rPr>
        <w:t>.</w:t>
      </w:r>
      <w:r w:rsidRPr="001C11F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w:t>
      </w:r>
      <w:r w:rsidRPr="00D16F68">
        <w:rPr>
          <w:rFonts w:ascii="Times New Roman" w:eastAsia="Times New Roman" w:hAnsi="Times New Roman" w:cs="Times New Roman"/>
          <w:bCs/>
          <w:sz w:val="28"/>
          <w:szCs w:val="28"/>
          <w:lang w:eastAsia="ru-RU"/>
        </w:rPr>
        <w:t>редставленн</w:t>
      </w:r>
      <w:r>
        <w:rPr>
          <w:rFonts w:ascii="Times New Roman" w:eastAsia="Times New Roman" w:hAnsi="Times New Roman" w:cs="Times New Roman"/>
          <w:bCs/>
          <w:sz w:val="28"/>
          <w:szCs w:val="28"/>
          <w:lang w:eastAsia="ru-RU"/>
        </w:rPr>
        <w:t>ые</w:t>
      </w:r>
      <w:r w:rsidRPr="00D16F68">
        <w:rPr>
          <w:rFonts w:ascii="Times New Roman" w:eastAsia="Times New Roman" w:hAnsi="Times New Roman" w:cs="Times New Roman"/>
          <w:bCs/>
          <w:sz w:val="28"/>
          <w:szCs w:val="28"/>
          <w:lang w:eastAsia="ru-RU"/>
        </w:rPr>
        <w:t xml:space="preserve"> в Контрольно-счетную палату для проведения внешней проверки</w:t>
      </w:r>
      <w:r>
        <w:rPr>
          <w:rFonts w:ascii="Times New Roman" w:eastAsia="Times New Roman" w:hAnsi="Times New Roman" w:cs="Times New Roman"/>
          <w:bCs/>
          <w:sz w:val="28"/>
          <w:szCs w:val="28"/>
          <w:lang w:eastAsia="ru-RU"/>
        </w:rPr>
        <w:t xml:space="preserve"> бюджетные отчетности</w:t>
      </w:r>
      <w:r w:rsidRPr="00D16F68">
        <w:rPr>
          <w:rFonts w:ascii="Times New Roman" w:eastAsia="Times New Roman" w:hAnsi="Times New Roman" w:cs="Times New Roman"/>
          <w:bCs/>
          <w:sz w:val="28"/>
          <w:szCs w:val="28"/>
          <w:lang w:eastAsia="ru-RU"/>
        </w:rPr>
        <w:t>, признан</w:t>
      </w:r>
      <w:r>
        <w:rPr>
          <w:rFonts w:ascii="Times New Roman" w:eastAsia="Times New Roman" w:hAnsi="Times New Roman" w:cs="Times New Roman"/>
          <w:bCs/>
          <w:sz w:val="28"/>
          <w:szCs w:val="28"/>
          <w:lang w:eastAsia="ru-RU"/>
        </w:rPr>
        <w:t>ы</w:t>
      </w:r>
      <w:r w:rsidRPr="00D16F68">
        <w:rPr>
          <w:rFonts w:ascii="Times New Roman" w:eastAsia="Times New Roman" w:hAnsi="Times New Roman" w:cs="Times New Roman"/>
          <w:bCs/>
          <w:sz w:val="28"/>
          <w:szCs w:val="28"/>
          <w:lang w:eastAsia="ru-RU"/>
        </w:rPr>
        <w:t xml:space="preserve"> достоверн</w:t>
      </w:r>
      <w:r>
        <w:rPr>
          <w:rFonts w:ascii="Times New Roman" w:eastAsia="Times New Roman" w:hAnsi="Times New Roman" w:cs="Times New Roman"/>
          <w:bCs/>
          <w:sz w:val="28"/>
          <w:szCs w:val="28"/>
          <w:lang w:eastAsia="ru-RU"/>
        </w:rPr>
        <w:t>ыми</w:t>
      </w:r>
      <w:r w:rsidRPr="00D16F68">
        <w:rPr>
          <w:rFonts w:ascii="Times New Roman" w:eastAsia="Times New Roman" w:hAnsi="Times New Roman" w:cs="Times New Roman"/>
          <w:bCs/>
          <w:sz w:val="28"/>
          <w:szCs w:val="28"/>
          <w:lang w:eastAsia="ru-RU"/>
        </w:rPr>
        <w:t xml:space="preserve"> и соответствую</w:t>
      </w:r>
      <w:r>
        <w:rPr>
          <w:rFonts w:ascii="Times New Roman" w:eastAsia="Times New Roman" w:hAnsi="Times New Roman" w:cs="Times New Roman"/>
          <w:bCs/>
          <w:sz w:val="28"/>
          <w:szCs w:val="28"/>
          <w:lang w:eastAsia="ru-RU"/>
        </w:rPr>
        <w:t>т</w:t>
      </w:r>
      <w:r w:rsidRPr="00D16F68">
        <w:rPr>
          <w:rFonts w:ascii="Times New Roman" w:eastAsia="Times New Roman" w:hAnsi="Times New Roman" w:cs="Times New Roman"/>
          <w:bCs/>
          <w:sz w:val="28"/>
          <w:szCs w:val="28"/>
          <w:lang w:eastAsia="ru-RU"/>
        </w:rPr>
        <w:t xml:space="preserve"> законодательству Российской Федерации. </w:t>
      </w:r>
    </w:p>
    <w:p w:rsidR="001831C0" w:rsidRPr="00D16F68" w:rsidRDefault="00C7600F" w:rsidP="00335966">
      <w:pPr>
        <w:autoSpaceDE w:val="0"/>
        <w:autoSpaceDN w:val="0"/>
        <w:adjustRightInd w:val="0"/>
        <w:spacing w:before="108" w:after="108" w:line="240" w:lineRule="auto"/>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 проведении</w:t>
      </w:r>
      <w:r w:rsidR="001831C0">
        <w:rPr>
          <w:rFonts w:ascii="Times New Roman" w:eastAsia="Times New Roman" w:hAnsi="Times New Roman" w:cs="Times New Roman"/>
          <w:bCs/>
          <w:sz w:val="28"/>
          <w:szCs w:val="28"/>
          <w:lang w:eastAsia="ru-RU"/>
        </w:rPr>
        <w:t xml:space="preserve"> проверки бюджетной отчетности Главных администраторов бюджетных средств было</w:t>
      </w:r>
      <w:r w:rsidR="001831C0" w:rsidRPr="00D16F68">
        <w:rPr>
          <w:rFonts w:ascii="Times New Roman" w:eastAsia="Times New Roman" w:hAnsi="Times New Roman" w:cs="Times New Roman"/>
          <w:bCs/>
          <w:sz w:val="28"/>
          <w:szCs w:val="28"/>
          <w:lang w:eastAsia="ru-RU"/>
        </w:rPr>
        <w:t xml:space="preserve"> проанализировано фактическое исполнение доходных и расходных статей бюджета по объему, структуре и целевому назначению, проведен анализ выявленных тенденций, сделаны соответствующие выводы</w:t>
      </w:r>
      <w:r w:rsidR="001831C0">
        <w:rPr>
          <w:rFonts w:ascii="Times New Roman" w:eastAsia="Times New Roman" w:hAnsi="Times New Roman" w:cs="Times New Roman"/>
          <w:bCs/>
          <w:sz w:val="28"/>
          <w:szCs w:val="28"/>
          <w:lang w:eastAsia="ru-RU"/>
        </w:rPr>
        <w:t>, предложения и указаны ошибки требующие устранения.</w:t>
      </w:r>
    </w:p>
    <w:p w:rsidR="00C7600F" w:rsidRDefault="001831C0" w:rsidP="00335966">
      <w:pPr>
        <w:pStyle w:val="Default"/>
        <w:ind w:firstLine="708"/>
        <w:jc w:val="both"/>
        <w:rPr>
          <w:sz w:val="28"/>
          <w:szCs w:val="28"/>
        </w:rPr>
      </w:pPr>
      <w:r w:rsidRPr="00D16F68">
        <w:rPr>
          <w:rFonts w:eastAsia="Times New Roman"/>
          <w:bCs/>
          <w:sz w:val="28"/>
          <w:szCs w:val="28"/>
          <w:lang w:eastAsia="ru-RU"/>
        </w:rPr>
        <w:t xml:space="preserve">Были отправлены </w:t>
      </w:r>
      <w:r>
        <w:rPr>
          <w:rFonts w:eastAsia="Times New Roman"/>
          <w:bCs/>
          <w:sz w:val="28"/>
          <w:szCs w:val="28"/>
          <w:lang w:eastAsia="ru-RU"/>
        </w:rPr>
        <w:t xml:space="preserve">60 </w:t>
      </w:r>
      <w:r w:rsidRPr="00D16F68">
        <w:rPr>
          <w:rFonts w:eastAsia="Times New Roman"/>
          <w:bCs/>
          <w:sz w:val="28"/>
          <w:szCs w:val="28"/>
          <w:lang w:eastAsia="ru-RU"/>
        </w:rPr>
        <w:t>информационны</w:t>
      </w:r>
      <w:r>
        <w:rPr>
          <w:rFonts w:eastAsia="Times New Roman"/>
          <w:bCs/>
          <w:sz w:val="28"/>
          <w:szCs w:val="28"/>
          <w:lang w:eastAsia="ru-RU"/>
        </w:rPr>
        <w:t>х</w:t>
      </w:r>
      <w:r w:rsidRPr="00D16F68">
        <w:rPr>
          <w:rFonts w:eastAsia="Times New Roman"/>
          <w:bCs/>
          <w:sz w:val="28"/>
          <w:szCs w:val="28"/>
          <w:lang w:eastAsia="ru-RU"/>
        </w:rPr>
        <w:t xml:space="preserve"> пис</w:t>
      </w:r>
      <w:r>
        <w:rPr>
          <w:rFonts w:eastAsia="Times New Roman"/>
          <w:bCs/>
          <w:sz w:val="28"/>
          <w:szCs w:val="28"/>
          <w:lang w:eastAsia="ru-RU"/>
        </w:rPr>
        <w:t>ем, 10 представлений и 18 предписаний</w:t>
      </w:r>
      <w:r w:rsidRPr="00D16F68">
        <w:rPr>
          <w:rFonts w:eastAsia="Times New Roman"/>
          <w:bCs/>
          <w:sz w:val="28"/>
          <w:szCs w:val="28"/>
          <w:lang w:eastAsia="ru-RU"/>
        </w:rPr>
        <w:t xml:space="preserve"> об устранении выявленных нарушений при составлении </w:t>
      </w:r>
      <w:r w:rsidRPr="00D16F68">
        <w:rPr>
          <w:rFonts w:eastAsia="Times New Roman"/>
          <w:bCs/>
          <w:sz w:val="28"/>
          <w:szCs w:val="28"/>
          <w:lang w:eastAsia="ru-RU"/>
        </w:rPr>
        <w:lastRenderedPageBreak/>
        <w:t>бюджетной отчетности и некорректным заполне</w:t>
      </w:r>
      <w:r>
        <w:rPr>
          <w:rFonts w:eastAsia="Times New Roman"/>
          <w:bCs/>
          <w:sz w:val="28"/>
          <w:szCs w:val="28"/>
          <w:lang w:eastAsia="ru-RU"/>
        </w:rPr>
        <w:t xml:space="preserve">нии форм, составлены 2 протокола на главных бухгалтеров за непредставление  объектами контроля информации, документов и материалов, а так же за неверное ведение бухгалтерской отчетности и предоставление неполной и искаженной информации, нарушение порядка учета бюджетных обязательств, что </w:t>
      </w:r>
      <w:r w:rsidRPr="0095152D">
        <w:rPr>
          <w:sz w:val="28"/>
          <w:szCs w:val="28"/>
        </w:rPr>
        <w:t>образует состав административного правонарушения, предусмотренного стать</w:t>
      </w:r>
      <w:r>
        <w:rPr>
          <w:sz w:val="28"/>
          <w:szCs w:val="28"/>
        </w:rPr>
        <w:t>ями</w:t>
      </w:r>
      <w:r w:rsidRPr="0095152D">
        <w:rPr>
          <w:sz w:val="28"/>
          <w:szCs w:val="28"/>
        </w:rPr>
        <w:t xml:space="preserve"> 15.15.6 </w:t>
      </w:r>
      <w:r>
        <w:rPr>
          <w:sz w:val="28"/>
          <w:szCs w:val="28"/>
        </w:rPr>
        <w:t xml:space="preserve">и 15.15.7. </w:t>
      </w:r>
      <w:r w:rsidRPr="0095152D">
        <w:rPr>
          <w:sz w:val="28"/>
          <w:szCs w:val="28"/>
        </w:rPr>
        <w:t>Кодекса Российской Федерации об а</w:t>
      </w:r>
      <w:r w:rsidR="00C7600F">
        <w:rPr>
          <w:sz w:val="28"/>
          <w:szCs w:val="28"/>
        </w:rPr>
        <w:t>дминистративных правонар</w:t>
      </w:r>
      <w:r w:rsidR="00215F91">
        <w:rPr>
          <w:sz w:val="28"/>
          <w:szCs w:val="28"/>
        </w:rPr>
        <w:t>ушениях.</w:t>
      </w:r>
    </w:p>
    <w:p w:rsidR="001831C0" w:rsidRPr="0095152D" w:rsidRDefault="001831C0" w:rsidP="00335966">
      <w:pPr>
        <w:pStyle w:val="Default"/>
        <w:jc w:val="both"/>
        <w:rPr>
          <w:sz w:val="28"/>
          <w:szCs w:val="28"/>
        </w:rPr>
      </w:pPr>
      <w:r>
        <w:rPr>
          <w:sz w:val="28"/>
          <w:szCs w:val="28"/>
        </w:rPr>
        <w:t xml:space="preserve"> </w:t>
      </w:r>
      <w:r w:rsidR="003751A2">
        <w:rPr>
          <w:sz w:val="28"/>
          <w:szCs w:val="28"/>
        </w:rPr>
        <w:tab/>
      </w:r>
      <w:r w:rsidR="00215F91">
        <w:rPr>
          <w:sz w:val="28"/>
          <w:szCs w:val="28"/>
        </w:rPr>
        <w:t>Н</w:t>
      </w:r>
      <w:r>
        <w:rPr>
          <w:rFonts w:eastAsia="Times New Roman"/>
          <w:bCs/>
          <w:sz w:val="28"/>
          <w:szCs w:val="28"/>
          <w:lang w:eastAsia="ru-RU"/>
        </w:rPr>
        <w:t>аложены администрати</w:t>
      </w:r>
      <w:r w:rsidR="00C7600F">
        <w:rPr>
          <w:rFonts w:eastAsia="Times New Roman"/>
          <w:bCs/>
          <w:sz w:val="28"/>
          <w:szCs w:val="28"/>
          <w:lang w:eastAsia="ru-RU"/>
        </w:rPr>
        <w:t>вные штрафы на должностных лиц в отношении Управления муниципальным имуществом и Централизованной бухгалтерии муниципальной образовательной системы Раменского района</w:t>
      </w:r>
    </w:p>
    <w:p w:rsidR="001831C0" w:rsidRPr="00D16F68" w:rsidRDefault="001831C0" w:rsidP="00335966">
      <w:pPr>
        <w:autoSpaceDE w:val="0"/>
        <w:autoSpaceDN w:val="0"/>
        <w:adjustRightInd w:val="0"/>
        <w:spacing w:before="108" w:after="108" w:line="240" w:lineRule="auto"/>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Pr="00D16F6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2018</w:t>
      </w:r>
      <w:r w:rsidR="00215F91">
        <w:rPr>
          <w:rFonts w:ascii="Times New Roman" w:eastAsia="Times New Roman" w:hAnsi="Times New Roman" w:cs="Times New Roman"/>
          <w:bCs/>
          <w:sz w:val="28"/>
          <w:szCs w:val="28"/>
          <w:lang w:eastAsia="ru-RU"/>
        </w:rPr>
        <w:t xml:space="preserve">г. подготовлены и утверждены </w:t>
      </w:r>
      <w:r w:rsidRPr="00D16F68">
        <w:rPr>
          <w:rFonts w:ascii="Times New Roman" w:eastAsia="Times New Roman" w:hAnsi="Times New Roman" w:cs="Times New Roman"/>
          <w:bCs/>
          <w:sz w:val="28"/>
          <w:szCs w:val="28"/>
          <w:lang w:eastAsia="ru-RU"/>
        </w:rPr>
        <w:t>стандарты внешнего муниципального финансового контроля:</w:t>
      </w:r>
    </w:p>
    <w:p w:rsidR="001831C0" w:rsidRPr="00215F91" w:rsidRDefault="00215F91" w:rsidP="00335966">
      <w:pPr>
        <w:pStyle w:val="a3"/>
        <w:numPr>
          <w:ilvl w:val="0"/>
          <w:numId w:val="2"/>
        </w:numPr>
        <w:autoSpaceDE w:val="0"/>
        <w:autoSpaceDN w:val="0"/>
        <w:adjustRightInd w:val="0"/>
        <w:spacing w:before="108" w:after="108"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w:t>
      </w:r>
      <w:r w:rsidRPr="00215F91">
        <w:rPr>
          <w:rFonts w:ascii="Times New Roman" w:eastAsia="Times New Roman" w:hAnsi="Times New Roman" w:cs="Times New Roman"/>
          <w:bCs/>
          <w:sz w:val="28"/>
          <w:szCs w:val="28"/>
          <w:lang w:eastAsia="ru-RU"/>
        </w:rPr>
        <w:t>инансовый аудит (контроль);</w:t>
      </w:r>
    </w:p>
    <w:p w:rsidR="001831C0" w:rsidRPr="00215F91" w:rsidRDefault="00215F91" w:rsidP="00335966">
      <w:pPr>
        <w:pStyle w:val="a3"/>
        <w:numPr>
          <w:ilvl w:val="0"/>
          <w:numId w:val="2"/>
        </w:numPr>
        <w:autoSpaceDE w:val="0"/>
        <w:autoSpaceDN w:val="0"/>
        <w:adjustRightInd w:val="0"/>
        <w:spacing w:before="108" w:after="108"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215F91">
        <w:rPr>
          <w:rFonts w:ascii="Times New Roman" w:eastAsia="Times New Roman" w:hAnsi="Times New Roman" w:cs="Times New Roman"/>
          <w:bCs/>
          <w:sz w:val="28"/>
          <w:szCs w:val="28"/>
          <w:lang w:eastAsia="ru-RU"/>
        </w:rPr>
        <w:t>орядок составления протоколов об административных правонарушениях;</w:t>
      </w:r>
    </w:p>
    <w:p w:rsidR="001831C0" w:rsidRPr="00215F91" w:rsidRDefault="00215F91" w:rsidP="00335966">
      <w:pPr>
        <w:pStyle w:val="a3"/>
        <w:numPr>
          <w:ilvl w:val="0"/>
          <w:numId w:val="2"/>
        </w:numPr>
        <w:autoSpaceDE w:val="0"/>
        <w:autoSpaceDN w:val="0"/>
        <w:adjustRightInd w:val="0"/>
        <w:spacing w:before="108" w:after="108"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215F91">
        <w:rPr>
          <w:rFonts w:ascii="Times New Roman" w:eastAsia="Times New Roman" w:hAnsi="Times New Roman" w:cs="Times New Roman"/>
          <w:bCs/>
          <w:sz w:val="28"/>
          <w:szCs w:val="28"/>
          <w:lang w:eastAsia="ru-RU"/>
        </w:rPr>
        <w:t xml:space="preserve">одготовка предложений по совершенствованию осуществления главными администраторами </w:t>
      </w:r>
      <w:r>
        <w:rPr>
          <w:rFonts w:ascii="Times New Roman" w:eastAsia="Times New Roman" w:hAnsi="Times New Roman" w:cs="Times New Roman"/>
          <w:bCs/>
          <w:sz w:val="28"/>
          <w:szCs w:val="28"/>
          <w:lang w:eastAsia="ru-RU"/>
        </w:rPr>
        <w:t>средств бюджета Р</w:t>
      </w:r>
      <w:r w:rsidRPr="00215F91">
        <w:rPr>
          <w:rFonts w:ascii="Times New Roman" w:eastAsia="Times New Roman" w:hAnsi="Times New Roman" w:cs="Times New Roman"/>
          <w:bCs/>
          <w:sz w:val="28"/>
          <w:szCs w:val="28"/>
          <w:lang w:eastAsia="ru-RU"/>
        </w:rPr>
        <w:t>аменского муниципального района внутреннего финансового контроля и внутреннего финансового аудита;</w:t>
      </w:r>
    </w:p>
    <w:p w:rsidR="001831C0" w:rsidRPr="00215F91" w:rsidRDefault="00215F91" w:rsidP="00335966">
      <w:pPr>
        <w:pStyle w:val="a3"/>
        <w:numPr>
          <w:ilvl w:val="0"/>
          <w:numId w:val="2"/>
        </w:numPr>
        <w:autoSpaceDE w:val="0"/>
        <w:autoSpaceDN w:val="0"/>
        <w:adjustRightInd w:val="0"/>
        <w:spacing w:before="108" w:after="108"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215F91">
        <w:rPr>
          <w:rFonts w:ascii="Times New Roman" w:eastAsia="Times New Roman" w:hAnsi="Times New Roman" w:cs="Times New Roman"/>
          <w:bCs/>
          <w:sz w:val="28"/>
          <w:szCs w:val="28"/>
          <w:lang w:eastAsia="ru-RU"/>
        </w:rPr>
        <w:t>роведение контрольных мероприятий с участием правоохранительных или иных государственных органов российской федерации;</w:t>
      </w:r>
    </w:p>
    <w:p w:rsidR="001831C0" w:rsidRPr="00215F91" w:rsidRDefault="00215F91" w:rsidP="00335966">
      <w:pPr>
        <w:pStyle w:val="a3"/>
        <w:numPr>
          <w:ilvl w:val="0"/>
          <w:numId w:val="2"/>
        </w:numPr>
        <w:autoSpaceDE w:val="0"/>
        <w:autoSpaceDN w:val="0"/>
        <w:adjustRightInd w:val="0"/>
        <w:spacing w:before="108" w:after="108"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Pr="00215F91">
        <w:rPr>
          <w:rFonts w:ascii="Times New Roman" w:eastAsia="Times New Roman" w:hAnsi="Times New Roman" w:cs="Times New Roman"/>
          <w:bCs/>
          <w:sz w:val="28"/>
          <w:szCs w:val="28"/>
          <w:lang w:eastAsia="ru-RU"/>
        </w:rPr>
        <w:t>бщие правила проведения контрольного мероприятия.</w:t>
      </w:r>
    </w:p>
    <w:p w:rsidR="001831C0" w:rsidRPr="00096C26" w:rsidRDefault="00215F91" w:rsidP="00335966">
      <w:pPr>
        <w:autoSpaceDE w:val="0"/>
        <w:autoSpaceDN w:val="0"/>
        <w:adjustRightInd w:val="0"/>
        <w:spacing w:before="108" w:after="108"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Заключены</w:t>
      </w:r>
      <w:r w:rsidR="001831C0" w:rsidRPr="009B6FA1">
        <w:rPr>
          <w:rFonts w:ascii="Times New Roman" w:hAnsi="Times New Roman" w:cs="Times New Roman"/>
          <w:sz w:val="28"/>
          <w:szCs w:val="28"/>
        </w:rPr>
        <w:t xml:space="preserve"> Соглашения о передаче полномочий по осуществлению внешнего муниципальног</w:t>
      </w:r>
      <w:r>
        <w:rPr>
          <w:rFonts w:ascii="Times New Roman" w:hAnsi="Times New Roman" w:cs="Times New Roman"/>
          <w:sz w:val="28"/>
          <w:szCs w:val="28"/>
        </w:rPr>
        <w:t>о финансового контроля между</w:t>
      </w:r>
      <w:r w:rsidR="001831C0" w:rsidRPr="009B6FA1">
        <w:rPr>
          <w:rFonts w:ascii="Times New Roman" w:hAnsi="Times New Roman" w:cs="Times New Roman"/>
          <w:sz w:val="28"/>
          <w:szCs w:val="28"/>
        </w:rPr>
        <w:t xml:space="preserve"> Контрольно-счетной палатой </w:t>
      </w:r>
      <w:r w:rsidR="001831C0">
        <w:rPr>
          <w:rFonts w:ascii="Times New Roman" w:hAnsi="Times New Roman" w:cs="Times New Roman"/>
          <w:sz w:val="28"/>
          <w:szCs w:val="28"/>
        </w:rPr>
        <w:t xml:space="preserve">Раменского муниципального района </w:t>
      </w:r>
      <w:r>
        <w:rPr>
          <w:rFonts w:ascii="Times New Roman" w:hAnsi="Times New Roman" w:cs="Times New Roman"/>
          <w:sz w:val="28"/>
          <w:szCs w:val="28"/>
        </w:rPr>
        <w:t xml:space="preserve">и </w:t>
      </w:r>
      <w:r w:rsidR="001831C0">
        <w:rPr>
          <w:rFonts w:ascii="Times New Roman" w:hAnsi="Times New Roman" w:cs="Times New Roman"/>
          <w:sz w:val="28"/>
          <w:szCs w:val="28"/>
        </w:rPr>
        <w:t>сельскими и городским поселениями Раменского муниципального района</w:t>
      </w:r>
      <w:r w:rsidR="001831C0" w:rsidRPr="009B6FA1">
        <w:rPr>
          <w:rFonts w:ascii="Times New Roman" w:hAnsi="Times New Roman" w:cs="Times New Roman"/>
          <w:sz w:val="28"/>
          <w:szCs w:val="28"/>
        </w:rPr>
        <w:t>.</w:t>
      </w:r>
    </w:p>
    <w:p w:rsidR="001831C0" w:rsidRDefault="001831C0" w:rsidP="00335966">
      <w:pPr>
        <w:spacing w:line="240" w:lineRule="auto"/>
        <w:ind w:right="-158"/>
        <w:jc w:val="both"/>
        <w:rPr>
          <w:rFonts w:ascii="Times New Roman" w:hAnsi="Times New Roman" w:cs="Times New Roman"/>
          <w:sz w:val="28"/>
          <w:szCs w:val="28"/>
        </w:rPr>
      </w:pPr>
      <w:r w:rsidRPr="009B6FA1">
        <w:rPr>
          <w:rFonts w:ascii="Times New Roman" w:hAnsi="Times New Roman" w:cs="Times New Roman"/>
          <w:sz w:val="28"/>
          <w:szCs w:val="28"/>
        </w:rPr>
        <w:t xml:space="preserve">Контрольно-счетная палата </w:t>
      </w:r>
      <w:r>
        <w:rPr>
          <w:rFonts w:ascii="Times New Roman" w:hAnsi="Times New Roman" w:cs="Times New Roman"/>
          <w:sz w:val="28"/>
          <w:szCs w:val="28"/>
        </w:rPr>
        <w:t xml:space="preserve">Раменского муниципального района </w:t>
      </w:r>
      <w:r w:rsidRPr="009B6FA1">
        <w:rPr>
          <w:rFonts w:ascii="Times New Roman" w:hAnsi="Times New Roman" w:cs="Times New Roman"/>
          <w:sz w:val="28"/>
          <w:szCs w:val="28"/>
        </w:rPr>
        <w:t xml:space="preserve">приступила к </w:t>
      </w:r>
      <w:r>
        <w:rPr>
          <w:rFonts w:ascii="Times New Roman" w:hAnsi="Times New Roman" w:cs="Times New Roman"/>
          <w:sz w:val="28"/>
          <w:szCs w:val="28"/>
        </w:rPr>
        <w:t>внешней проверке годовой бюджетной отчетности за 2018 год</w:t>
      </w:r>
      <w:r w:rsidRPr="009B6FA1">
        <w:rPr>
          <w:rFonts w:ascii="Times New Roman" w:hAnsi="Times New Roman" w:cs="Times New Roman"/>
          <w:sz w:val="28"/>
          <w:szCs w:val="28"/>
        </w:rPr>
        <w:t xml:space="preserve"> </w:t>
      </w:r>
      <w:r>
        <w:rPr>
          <w:rFonts w:ascii="Times New Roman" w:hAnsi="Times New Roman" w:cs="Times New Roman"/>
          <w:sz w:val="28"/>
          <w:szCs w:val="28"/>
        </w:rPr>
        <w:t>сельских и городских поселений</w:t>
      </w:r>
      <w:r w:rsidRPr="009B6FA1">
        <w:rPr>
          <w:rFonts w:ascii="Times New Roman" w:hAnsi="Times New Roman" w:cs="Times New Roman"/>
          <w:sz w:val="28"/>
          <w:szCs w:val="28"/>
        </w:rPr>
        <w:t xml:space="preserve"> </w:t>
      </w:r>
      <w:r>
        <w:rPr>
          <w:rFonts w:ascii="Times New Roman" w:hAnsi="Times New Roman" w:cs="Times New Roman"/>
          <w:sz w:val="28"/>
          <w:szCs w:val="28"/>
        </w:rPr>
        <w:t>Раменского муниципального района</w:t>
      </w:r>
      <w:r w:rsidR="00215F91">
        <w:rPr>
          <w:rFonts w:ascii="Times New Roman" w:hAnsi="Times New Roman" w:cs="Times New Roman"/>
          <w:sz w:val="28"/>
          <w:szCs w:val="28"/>
        </w:rPr>
        <w:t>,</w:t>
      </w:r>
      <w:r w:rsidR="008B7990">
        <w:rPr>
          <w:rFonts w:ascii="Times New Roman" w:hAnsi="Times New Roman" w:cs="Times New Roman"/>
          <w:sz w:val="28"/>
          <w:szCs w:val="28"/>
        </w:rPr>
        <w:t xml:space="preserve"> а так</w:t>
      </w:r>
      <w:r>
        <w:rPr>
          <w:rFonts w:ascii="Times New Roman" w:hAnsi="Times New Roman" w:cs="Times New Roman"/>
          <w:sz w:val="28"/>
          <w:szCs w:val="28"/>
        </w:rPr>
        <w:t>же бюджета Раменского муниципального района з</w:t>
      </w:r>
      <w:r w:rsidRPr="009B6FA1">
        <w:rPr>
          <w:rFonts w:ascii="Times New Roman" w:hAnsi="Times New Roman" w:cs="Times New Roman"/>
          <w:sz w:val="28"/>
          <w:szCs w:val="28"/>
        </w:rPr>
        <w:t xml:space="preserve">а </w:t>
      </w:r>
      <w:r>
        <w:rPr>
          <w:rFonts w:ascii="Times New Roman" w:hAnsi="Times New Roman" w:cs="Times New Roman"/>
          <w:sz w:val="28"/>
          <w:szCs w:val="28"/>
        </w:rPr>
        <w:t>2018</w:t>
      </w:r>
      <w:r w:rsidRPr="009B6FA1">
        <w:rPr>
          <w:rFonts w:ascii="Times New Roman" w:hAnsi="Times New Roman" w:cs="Times New Roman"/>
          <w:sz w:val="28"/>
          <w:szCs w:val="28"/>
        </w:rPr>
        <w:t xml:space="preserve"> год</w:t>
      </w:r>
      <w:r>
        <w:rPr>
          <w:rFonts w:ascii="Times New Roman" w:hAnsi="Times New Roman" w:cs="Times New Roman"/>
          <w:sz w:val="28"/>
          <w:szCs w:val="28"/>
        </w:rPr>
        <w:t>.</w:t>
      </w:r>
    </w:p>
    <w:p w:rsidR="008B7990" w:rsidRDefault="008B7990" w:rsidP="002E6093">
      <w:pPr>
        <w:spacing w:after="0" w:line="240" w:lineRule="auto"/>
        <w:ind w:firstLine="709"/>
        <w:jc w:val="both"/>
        <w:rPr>
          <w:rFonts w:ascii="Times New Roman" w:eastAsia="Calibri" w:hAnsi="Times New Roman" w:cs="Times New Roman"/>
          <w:sz w:val="28"/>
          <w:szCs w:val="28"/>
        </w:rPr>
      </w:pPr>
      <w:r w:rsidRPr="008C2735">
        <w:rPr>
          <w:rFonts w:ascii="Times New Roman" w:eastAsia="Calibri" w:hAnsi="Times New Roman" w:cs="Times New Roman"/>
          <w:sz w:val="28"/>
          <w:szCs w:val="28"/>
        </w:rPr>
        <w:t xml:space="preserve">В </w:t>
      </w:r>
      <w:r>
        <w:rPr>
          <w:rFonts w:ascii="Times New Roman" w:eastAsia="Calibri" w:hAnsi="Times New Roman" w:cs="Times New Roman"/>
          <w:sz w:val="28"/>
          <w:szCs w:val="28"/>
        </w:rPr>
        <w:t xml:space="preserve">соответствии с Планом </w:t>
      </w:r>
      <w:r w:rsidR="002E6093">
        <w:rPr>
          <w:rFonts w:ascii="Times New Roman" w:eastAsia="Calibri" w:hAnsi="Times New Roman" w:cs="Times New Roman"/>
          <w:sz w:val="28"/>
          <w:szCs w:val="28"/>
        </w:rPr>
        <w:t xml:space="preserve">работы </w:t>
      </w:r>
      <w:r w:rsidRPr="008C2735">
        <w:rPr>
          <w:rFonts w:ascii="Times New Roman" w:eastAsia="Calibri" w:hAnsi="Times New Roman" w:cs="Times New Roman"/>
          <w:sz w:val="28"/>
          <w:szCs w:val="28"/>
        </w:rPr>
        <w:t>на 201</w:t>
      </w:r>
      <w:r>
        <w:rPr>
          <w:rFonts w:ascii="Times New Roman" w:eastAsia="Calibri" w:hAnsi="Times New Roman" w:cs="Times New Roman"/>
          <w:sz w:val="28"/>
          <w:szCs w:val="28"/>
        </w:rPr>
        <w:t>8</w:t>
      </w:r>
      <w:r w:rsidR="002E6093">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 xml:space="preserve"> </w:t>
      </w:r>
      <w:r w:rsidR="002E6093">
        <w:rPr>
          <w:rFonts w:ascii="Times New Roman" w:eastAsia="Calibri" w:hAnsi="Times New Roman" w:cs="Times New Roman"/>
          <w:sz w:val="28"/>
          <w:szCs w:val="28"/>
        </w:rPr>
        <w:t>Контрольно-счетной палатой</w:t>
      </w:r>
      <w:r>
        <w:rPr>
          <w:rFonts w:ascii="Times New Roman" w:eastAsia="Calibri" w:hAnsi="Times New Roman" w:cs="Times New Roman"/>
          <w:sz w:val="28"/>
          <w:szCs w:val="28"/>
        </w:rPr>
        <w:t xml:space="preserve"> проведено 12 контрольных мероприятий в виде проверок эффективности и законности финансово-хозяйственной деятельности:</w:t>
      </w:r>
    </w:p>
    <w:p w:rsidR="008B7990" w:rsidRDefault="00761905" w:rsidP="002E6093">
      <w:pPr>
        <w:spacing w:line="240" w:lineRule="auto"/>
        <w:ind w:right="-158"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B7990">
        <w:rPr>
          <w:rFonts w:ascii="Times New Roman" w:hAnsi="Times New Roman" w:cs="Times New Roman"/>
          <w:sz w:val="28"/>
          <w:szCs w:val="28"/>
        </w:rPr>
        <w:t xml:space="preserve">1 контрольное мероприятие по </w:t>
      </w:r>
      <w:bookmarkStart w:id="1" w:name="_Hlk514145689"/>
      <w:r w:rsidR="008B7990" w:rsidRPr="005B2950">
        <w:rPr>
          <w:rFonts w:ascii="Times New Roman" w:hAnsi="Times New Roman" w:cs="Times New Roman"/>
          <w:sz w:val="28"/>
          <w:szCs w:val="28"/>
        </w:rPr>
        <w:t>проведению аудита реализации и эффективности мероприятий муниципальной подпрограммы «Развитие потребительского рынка и услуг на территории Раменского муниципального района» программы «Предпринимательство» на 2015-2019 годы по содержанию кладбищ Раменского муниципального района с применением элементов аудита в сфере закупок товаров, работ, услуг</w:t>
      </w:r>
      <w:bookmarkEnd w:id="1"/>
      <w:r w:rsidR="008B7990">
        <w:rPr>
          <w:rFonts w:ascii="Times New Roman" w:hAnsi="Times New Roman" w:cs="Times New Roman"/>
          <w:sz w:val="28"/>
          <w:szCs w:val="28"/>
        </w:rPr>
        <w:t xml:space="preserve">; </w:t>
      </w:r>
    </w:p>
    <w:p w:rsidR="00761905" w:rsidRDefault="00761905" w:rsidP="002E6093">
      <w:pPr>
        <w:spacing w:line="240" w:lineRule="auto"/>
        <w:ind w:right="-158"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B7990" w:rsidRPr="002D6C94">
        <w:rPr>
          <w:rFonts w:ascii="Times New Roman" w:hAnsi="Times New Roman" w:cs="Times New Roman"/>
          <w:sz w:val="28"/>
          <w:szCs w:val="28"/>
        </w:rPr>
        <w:t xml:space="preserve">1 параллельное с Контрольно-счетной палатой Московской области контрольное мероприятие «Проверка использования субсидий из бюджета </w:t>
      </w:r>
      <w:r w:rsidR="008B7990" w:rsidRPr="002D6C94">
        <w:rPr>
          <w:rFonts w:ascii="Times New Roman" w:hAnsi="Times New Roman" w:cs="Times New Roman"/>
          <w:sz w:val="28"/>
          <w:szCs w:val="28"/>
        </w:rPr>
        <w:lastRenderedPageBreak/>
        <w:t>Московской области бюджетом Раменского муниципального района Московской области на реализацию отдельных мероприятий государственных программ Московской области «Формирование современной комфортной городской среды» на 2018-2022 годы, «Развитие жилищно-коммунального хозяйства» на 2017-2021 годы, «Развитие и функционирование дорожно-транспортного комплекса» на 2017-2021 годы, направленных в 2017-2018 годах на формирование комфортной городской среды (с предложениями по совершенствованию осуществления внутреннего финансового контроля и внутреннего финансового аудита с элементами аудита в сфере закупок товаров, работ, услуг)</w:t>
      </w:r>
      <w:r w:rsidR="008B7990">
        <w:rPr>
          <w:rFonts w:ascii="Times New Roman" w:hAnsi="Times New Roman" w:cs="Times New Roman"/>
          <w:sz w:val="28"/>
          <w:szCs w:val="28"/>
        </w:rPr>
        <w:t xml:space="preserve">, </w:t>
      </w:r>
    </w:p>
    <w:p w:rsidR="008B7990" w:rsidRDefault="00761905" w:rsidP="002E6093">
      <w:pPr>
        <w:spacing w:line="240" w:lineRule="auto"/>
        <w:ind w:right="-158"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B7990">
        <w:rPr>
          <w:rFonts w:ascii="Times New Roman" w:hAnsi="Times New Roman" w:cs="Times New Roman"/>
          <w:sz w:val="28"/>
          <w:szCs w:val="28"/>
        </w:rPr>
        <w:t>8</w:t>
      </w:r>
      <w:r>
        <w:rPr>
          <w:rFonts w:ascii="Times New Roman" w:hAnsi="Times New Roman" w:cs="Times New Roman"/>
          <w:sz w:val="28"/>
          <w:szCs w:val="28"/>
        </w:rPr>
        <w:t xml:space="preserve"> контрольных мероприятий</w:t>
      </w:r>
      <w:r w:rsidR="008B7990">
        <w:rPr>
          <w:rFonts w:ascii="Times New Roman" w:hAnsi="Times New Roman" w:cs="Times New Roman"/>
          <w:sz w:val="28"/>
          <w:szCs w:val="28"/>
        </w:rPr>
        <w:t xml:space="preserve"> по проверке финансово-хозяйственной деятельности муниципальных учреждений </w:t>
      </w:r>
      <w:r>
        <w:rPr>
          <w:rFonts w:ascii="Times New Roman" w:hAnsi="Times New Roman" w:cs="Times New Roman"/>
          <w:sz w:val="28"/>
          <w:szCs w:val="28"/>
        </w:rPr>
        <w:t xml:space="preserve">и администраций городских и сельских поселений </w:t>
      </w:r>
      <w:r w:rsidR="008B7990">
        <w:rPr>
          <w:rFonts w:ascii="Times New Roman" w:hAnsi="Times New Roman" w:cs="Times New Roman"/>
          <w:sz w:val="28"/>
          <w:szCs w:val="28"/>
        </w:rPr>
        <w:t>Р</w:t>
      </w:r>
      <w:r>
        <w:rPr>
          <w:rFonts w:ascii="Times New Roman" w:hAnsi="Times New Roman" w:cs="Times New Roman"/>
          <w:sz w:val="28"/>
          <w:szCs w:val="28"/>
        </w:rPr>
        <w:t>аменского муниципального района</w:t>
      </w:r>
    </w:p>
    <w:p w:rsidR="008B7990" w:rsidRDefault="00761905" w:rsidP="00335966">
      <w:pPr>
        <w:spacing w:line="240" w:lineRule="auto"/>
        <w:ind w:right="-158"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98 Федерального закона 44-ФЗ </w:t>
      </w:r>
      <w:r w:rsidRPr="006D0422">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xml:space="preserve"> Контрольно-счетная палата Раменского муниципального района</w:t>
      </w:r>
      <w:r w:rsidRPr="00316F3B">
        <w:rPr>
          <w:rFonts w:ascii="Times New Roman" w:hAnsi="Times New Roman" w:cs="Times New Roman"/>
          <w:sz w:val="28"/>
          <w:szCs w:val="28"/>
        </w:rPr>
        <w:t xml:space="preserve"> </w:t>
      </w:r>
      <w:r>
        <w:rPr>
          <w:rFonts w:ascii="Times New Roman" w:hAnsi="Times New Roman" w:cs="Times New Roman"/>
          <w:sz w:val="28"/>
          <w:szCs w:val="28"/>
        </w:rPr>
        <w:t xml:space="preserve">наделена полномочиями по проведению аудита в сфере закупок. В связи с данными полномочиями в </w:t>
      </w:r>
      <w:r w:rsidRPr="00316F3B">
        <w:rPr>
          <w:rFonts w:ascii="Times New Roman" w:hAnsi="Times New Roman" w:cs="Times New Roman"/>
          <w:sz w:val="28"/>
          <w:szCs w:val="28"/>
        </w:rPr>
        <w:t>201</w:t>
      </w:r>
      <w:r>
        <w:rPr>
          <w:rFonts w:ascii="Times New Roman" w:hAnsi="Times New Roman" w:cs="Times New Roman"/>
          <w:sz w:val="28"/>
          <w:szCs w:val="28"/>
        </w:rPr>
        <w:t>8</w:t>
      </w:r>
      <w:r w:rsidRPr="00316F3B">
        <w:rPr>
          <w:rFonts w:ascii="Times New Roman" w:hAnsi="Times New Roman" w:cs="Times New Roman"/>
          <w:sz w:val="28"/>
          <w:szCs w:val="28"/>
        </w:rPr>
        <w:t xml:space="preserve"> году</w:t>
      </w:r>
      <w:r>
        <w:rPr>
          <w:rFonts w:ascii="Times New Roman" w:hAnsi="Times New Roman" w:cs="Times New Roman"/>
          <w:sz w:val="28"/>
          <w:szCs w:val="28"/>
        </w:rPr>
        <w:t xml:space="preserve"> Контрольно-счетной палатой было проведено 1 контрольное мероприятие по аудиту в сфере закупок товаров, работ, услуг.</w:t>
      </w:r>
    </w:p>
    <w:p w:rsidR="00761905" w:rsidRDefault="00761905" w:rsidP="00335966">
      <w:pPr>
        <w:spacing w:line="240" w:lineRule="auto"/>
        <w:ind w:right="-158"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По результатам контрольных мероприятий составлены акты, представления, предписания.</w:t>
      </w:r>
    </w:p>
    <w:p w:rsidR="00761905" w:rsidRDefault="00761905" w:rsidP="00335966">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адрес Главы Раменского муниципального района были направлены информационные материалы. Представления с указанными предложениями по устранению выявленных нарушений и недостатков в расходовании бюджетных средств направлялись в адрес проверяемых объектов.</w:t>
      </w:r>
    </w:p>
    <w:p w:rsidR="00761905" w:rsidRPr="008C2735" w:rsidRDefault="00761905" w:rsidP="00335966">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Pr="008C2735">
        <w:rPr>
          <w:rFonts w:ascii="Times New Roman" w:eastAsia="Calibri" w:hAnsi="Times New Roman" w:cs="Times New Roman"/>
          <w:sz w:val="28"/>
          <w:szCs w:val="28"/>
        </w:rPr>
        <w:t>еятельност</w:t>
      </w:r>
      <w:r>
        <w:rPr>
          <w:rFonts w:ascii="Times New Roman" w:eastAsia="Calibri" w:hAnsi="Times New Roman" w:cs="Times New Roman"/>
          <w:sz w:val="28"/>
          <w:szCs w:val="28"/>
        </w:rPr>
        <w:t>ь Контрольно-счетной палаты была направлена, в частности, на укрепление финансовой дисциплины, соблюдение Бюджетного кодекса Российской Федерации, осуществление контроля за исполнением бюджета по</w:t>
      </w:r>
      <w:r w:rsidR="004A31CB">
        <w:rPr>
          <w:rFonts w:ascii="Times New Roman" w:eastAsia="Calibri" w:hAnsi="Times New Roman" w:cs="Times New Roman"/>
          <w:sz w:val="28"/>
          <w:szCs w:val="28"/>
        </w:rPr>
        <w:t>селений,</w:t>
      </w:r>
      <w:r>
        <w:rPr>
          <w:rFonts w:ascii="Times New Roman" w:eastAsia="Calibri" w:hAnsi="Times New Roman" w:cs="Times New Roman"/>
          <w:sz w:val="28"/>
          <w:szCs w:val="28"/>
        </w:rPr>
        <w:t xml:space="preserve"> за соблюдением установленного порядка управления и распоряжения имуществом</w:t>
      </w:r>
      <w:r w:rsidR="004A31CB">
        <w:rPr>
          <w:rFonts w:ascii="Times New Roman" w:eastAsia="Calibri" w:hAnsi="Times New Roman" w:cs="Times New Roman"/>
          <w:sz w:val="28"/>
          <w:szCs w:val="28"/>
        </w:rPr>
        <w:t>.</w:t>
      </w:r>
      <w:r w:rsidRPr="008C2735">
        <w:rPr>
          <w:rFonts w:ascii="Times New Roman" w:eastAsia="Calibri" w:hAnsi="Times New Roman" w:cs="Times New Roman"/>
          <w:sz w:val="28"/>
          <w:szCs w:val="28"/>
        </w:rPr>
        <w:t xml:space="preserve"> В ходе осуществления контрольных мероприятий обеспечивался последующий финансовый контроль, включающий предотвращение, выявление и устранение нарушений</w:t>
      </w:r>
      <w:r w:rsidR="004A31CB">
        <w:rPr>
          <w:rFonts w:ascii="Times New Roman" w:eastAsia="Calibri" w:hAnsi="Times New Roman" w:cs="Times New Roman"/>
          <w:sz w:val="28"/>
          <w:szCs w:val="28"/>
        </w:rPr>
        <w:t>.</w:t>
      </w:r>
    </w:p>
    <w:p w:rsidR="004A31CB" w:rsidRDefault="004A31CB" w:rsidP="0033596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Общий объём средств, проверенных при проведении контрольных мероприятий </w:t>
      </w:r>
      <w:r w:rsidR="004D7813">
        <w:rPr>
          <w:rFonts w:ascii="Times New Roman" w:eastAsia="Calibri" w:hAnsi="Times New Roman" w:cs="Times New Roman"/>
          <w:sz w:val="28"/>
          <w:szCs w:val="28"/>
        </w:rPr>
        <w:t>в 2018 году составил 2</w:t>
      </w:r>
      <w:r w:rsidR="00133DC8">
        <w:rPr>
          <w:rFonts w:ascii="Times New Roman" w:eastAsia="Calibri" w:hAnsi="Times New Roman" w:cs="Times New Roman"/>
          <w:sz w:val="28"/>
          <w:szCs w:val="28"/>
        </w:rPr>
        <w:t> </w:t>
      </w:r>
      <w:r w:rsidR="004D7813">
        <w:rPr>
          <w:rFonts w:ascii="Times New Roman" w:eastAsia="Calibri" w:hAnsi="Times New Roman" w:cs="Times New Roman"/>
          <w:sz w:val="28"/>
          <w:szCs w:val="28"/>
        </w:rPr>
        <w:t>048</w:t>
      </w:r>
      <w:r w:rsidR="00133DC8">
        <w:rPr>
          <w:rFonts w:ascii="Times New Roman" w:eastAsia="Calibri" w:hAnsi="Times New Roman" w:cs="Times New Roman"/>
          <w:sz w:val="28"/>
          <w:szCs w:val="28"/>
        </w:rPr>
        <w:t xml:space="preserve"> </w:t>
      </w:r>
      <w:r w:rsidR="004D7813">
        <w:rPr>
          <w:rFonts w:ascii="Times New Roman" w:eastAsia="Calibri" w:hAnsi="Times New Roman" w:cs="Times New Roman"/>
          <w:sz w:val="28"/>
          <w:szCs w:val="28"/>
        </w:rPr>
        <w:t xml:space="preserve">782,66 </w:t>
      </w:r>
      <w:r>
        <w:rPr>
          <w:rFonts w:ascii="Times New Roman" w:eastAsia="Calibri" w:hAnsi="Times New Roman" w:cs="Times New Roman"/>
          <w:sz w:val="28"/>
          <w:szCs w:val="28"/>
        </w:rPr>
        <w:t>тысяч рублей.</w:t>
      </w:r>
    </w:p>
    <w:p w:rsidR="00761905" w:rsidRDefault="004A31CB" w:rsidP="00335966">
      <w:pPr>
        <w:spacing w:line="240" w:lineRule="auto"/>
        <w:ind w:right="-158"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По результатам к</w:t>
      </w:r>
      <w:r w:rsidR="000C77F8">
        <w:rPr>
          <w:rFonts w:ascii="Times New Roman" w:eastAsia="Calibri" w:hAnsi="Times New Roman" w:cs="Times New Roman"/>
          <w:sz w:val="28"/>
          <w:szCs w:val="28"/>
        </w:rPr>
        <w:t>онтрольного мероприятия выявлено 207</w:t>
      </w:r>
      <w:r>
        <w:rPr>
          <w:rFonts w:ascii="Times New Roman" w:eastAsia="Calibri" w:hAnsi="Times New Roman" w:cs="Times New Roman"/>
          <w:sz w:val="28"/>
          <w:szCs w:val="28"/>
        </w:rPr>
        <w:t xml:space="preserve"> фин</w:t>
      </w:r>
      <w:r w:rsidR="000C77F8">
        <w:rPr>
          <w:rFonts w:ascii="Times New Roman" w:eastAsia="Calibri" w:hAnsi="Times New Roman" w:cs="Times New Roman"/>
          <w:sz w:val="28"/>
          <w:szCs w:val="28"/>
        </w:rPr>
        <w:t>ансовых</w:t>
      </w:r>
      <w:r>
        <w:rPr>
          <w:rFonts w:ascii="Times New Roman" w:eastAsia="Calibri" w:hAnsi="Times New Roman" w:cs="Times New Roman"/>
          <w:sz w:val="28"/>
          <w:szCs w:val="28"/>
        </w:rPr>
        <w:t xml:space="preserve"> </w:t>
      </w:r>
      <w:r w:rsidR="000C77F8">
        <w:rPr>
          <w:rFonts w:ascii="Times New Roman" w:eastAsia="Calibri" w:hAnsi="Times New Roman" w:cs="Times New Roman"/>
          <w:sz w:val="28"/>
          <w:szCs w:val="28"/>
        </w:rPr>
        <w:t>нарушений</w:t>
      </w:r>
      <w:r w:rsidR="004D7813">
        <w:rPr>
          <w:rFonts w:ascii="Times New Roman" w:eastAsia="Calibri" w:hAnsi="Times New Roman" w:cs="Times New Roman"/>
          <w:sz w:val="28"/>
          <w:szCs w:val="28"/>
        </w:rPr>
        <w:t xml:space="preserve"> на сумму 56</w:t>
      </w:r>
      <w:r w:rsidR="00133DC8">
        <w:rPr>
          <w:rFonts w:ascii="Times New Roman" w:eastAsia="Calibri" w:hAnsi="Times New Roman" w:cs="Times New Roman"/>
          <w:sz w:val="28"/>
          <w:szCs w:val="28"/>
        </w:rPr>
        <w:t xml:space="preserve"> </w:t>
      </w:r>
      <w:r w:rsidR="004D7813">
        <w:rPr>
          <w:rFonts w:ascii="Times New Roman" w:eastAsia="Calibri" w:hAnsi="Times New Roman" w:cs="Times New Roman"/>
          <w:sz w:val="28"/>
          <w:szCs w:val="28"/>
        </w:rPr>
        <w:t xml:space="preserve">335,77 </w:t>
      </w:r>
      <w:r>
        <w:rPr>
          <w:rFonts w:ascii="Times New Roman" w:eastAsia="Calibri" w:hAnsi="Times New Roman" w:cs="Times New Roman"/>
          <w:sz w:val="28"/>
          <w:szCs w:val="28"/>
        </w:rPr>
        <w:t>тыс. руб.</w:t>
      </w:r>
    </w:p>
    <w:p w:rsidR="004A31CB" w:rsidRDefault="000D574F" w:rsidP="00335966">
      <w:pPr>
        <w:spacing w:line="240" w:lineRule="auto"/>
        <w:ind w:right="-158"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Основными причинами, повлекшими финансовые нарушения</w:t>
      </w:r>
      <w:r w:rsidR="000C77F8">
        <w:rPr>
          <w:rFonts w:ascii="Times New Roman" w:eastAsia="Calibri" w:hAnsi="Times New Roman" w:cs="Times New Roman"/>
          <w:sz w:val="28"/>
          <w:szCs w:val="28"/>
        </w:rPr>
        <w:t>,</w:t>
      </w:r>
      <w:r>
        <w:rPr>
          <w:rFonts w:ascii="Times New Roman" w:eastAsia="Calibri" w:hAnsi="Times New Roman" w:cs="Times New Roman"/>
          <w:sz w:val="28"/>
          <w:szCs w:val="28"/>
        </w:rPr>
        <w:t xml:space="preserve"> являлись: недостаточная бюджетно-финансовая дисциплина при использовании бюджетных средств, отсутствие правильного сочетания экономических и административных методов руководства, отсутствие должного соблюдения законодательства в области налогового и бухгалтерского учёта, своевременного </w:t>
      </w:r>
      <w:r>
        <w:rPr>
          <w:rFonts w:ascii="Times New Roman" w:eastAsia="Calibri" w:hAnsi="Times New Roman" w:cs="Times New Roman"/>
          <w:sz w:val="28"/>
          <w:szCs w:val="28"/>
        </w:rPr>
        <w:lastRenderedPageBreak/>
        <w:t>проведения мероприятий, способствующих предотвращению отрицательного результата хозяйственной деятельности.</w:t>
      </w:r>
    </w:p>
    <w:p w:rsidR="000D574F" w:rsidRPr="001358FE" w:rsidRDefault="000D574F" w:rsidP="00335966">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Основными нарушениями в проверяемых объектах остаются:</w:t>
      </w:r>
    </w:p>
    <w:p w:rsidR="000C77F8" w:rsidRDefault="000D574F" w:rsidP="003D7A7E">
      <w:pPr>
        <w:spacing w:after="0" w:line="240" w:lineRule="auto"/>
        <w:ind w:right="-158" w:firstLine="708"/>
        <w:jc w:val="both"/>
        <w:rPr>
          <w:rFonts w:ascii="Times New Roman" w:hAnsi="Times New Roman" w:cs="Times New Roman"/>
          <w:sz w:val="28"/>
          <w:szCs w:val="28"/>
        </w:rPr>
      </w:pPr>
      <w:r>
        <w:rPr>
          <w:rFonts w:ascii="Times New Roman" w:hAnsi="Times New Roman" w:cs="Times New Roman"/>
          <w:sz w:val="28"/>
          <w:szCs w:val="28"/>
        </w:rPr>
        <w:t>-</w:t>
      </w:r>
      <w:r w:rsidR="003D7A7E">
        <w:rPr>
          <w:rFonts w:ascii="Times New Roman" w:hAnsi="Times New Roman" w:cs="Times New Roman"/>
          <w:sz w:val="28"/>
          <w:szCs w:val="28"/>
        </w:rPr>
        <w:t xml:space="preserve"> </w:t>
      </w:r>
      <w:r>
        <w:rPr>
          <w:rFonts w:ascii="Times New Roman" w:hAnsi="Times New Roman" w:cs="Times New Roman"/>
          <w:sz w:val="28"/>
          <w:szCs w:val="28"/>
        </w:rPr>
        <w:t xml:space="preserve">Нарушения порядка и условий оплаты труда. </w:t>
      </w:r>
    </w:p>
    <w:p w:rsidR="000D574F" w:rsidRDefault="000D574F" w:rsidP="003D7A7E">
      <w:pPr>
        <w:spacing w:after="0" w:line="240" w:lineRule="auto"/>
        <w:ind w:right="-158" w:firstLine="708"/>
        <w:jc w:val="both"/>
        <w:rPr>
          <w:rFonts w:ascii="Times New Roman" w:hAnsi="Times New Roman" w:cs="Times New Roman"/>
          <w:sz w:val="28"/>
          <w:szCs w:val="28"/>
        </w:rPr>
      </w:pPr>
      <w:r>
        <w:rPr>
          <w:rFonts w:ascii="Times New Roman" w:hAnsi="Times New Roman" w:cs="Times New Roman"/>
          <w:sz w:val="28"/>
          <w:szCs w:val="28"/>
        </w:rPr>
        <w:t>- нарушения при осуществлении государственных (муниципальных) закупок и закупок отдельными видами юридических лиц,</w:t>
      </w:r>
    </w:p>
    <w:p w:rsidR="000C77F8" w:rsidRDefault="000C77F8" w:rsidP="003D7A7E">
      <w:pPr>
        <w:spacing w:after="0" w:line="240" w:lineRule="auto"/>
        <w:ind w:right="-158" w:firstLine="708"/>
        <w:jc w:val="both"/>
        <w:rPr>
          <w:rFonts w:ascii="Times New Roman" w:hAnsi="Times New Roman" w:cs="Times New Roman"/>
          <w:sz w:val="28"/>
          <w:szCs w:val="28"/>
        </w:rPr>
      </w:pPr>
      <w:r>
        <w:rPr>
          <w:rFonts w:ascii="Times New Roman" w:hAnsi="Times New Roman" w:cs="Times New Roman"/>
          <w:sz w:val="28"/>
          <w:szCs w:val="28"/>
        </w:rPr>
        <w:t>- нарушения требований, предъявляемых к оформлению фактов хозяйственной жизни экономического субъекта первичными учетными документами;</w:t>
      </w:r>
    </w:p>
    <w:p w:rsidR="000C77F8" w:rsidRDefault="000C77F8" w:rsidP="003D7A7E">
      <w:pPr>
        <w:spacing w:after="0" w:line="240" w:lineRule="auto"/>
        <w:ind w:right="-158" w:firstLine="708"/>
        <w:jc w:val="both"/>
        <w:rPr>
          <w:rFonts w:ascii="Times New Roman" w:hAnsi="Times New Roman" w:cs="Times New Roman"/>
          <w:sz w:val="28"/>
          <w:szCs w:val="28"/>
        </w:rPr>
      </w:pPr>
      <w:r>
        <w:rPr>
          <w:rFonts w:ascii="Times New Roman" w:hAnsi="Times New Roman" w:cs="Times New Roman"/>
          <w:sz w:val="28"/>
          <w:szCs w:val="28"/>
        </w:rPr>
        <w:t>- нарушение в сфере управления и распоряжения государственной (муниципальной) собственностью.</w:t>
      </w:r>
    </w:p>
    <w:p w:rsidR="000C77F8" w:rsidRDefault="000C77F8" w:rsidP="003D7A7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Общая сумма неэффективного использования бюдж</w:t>
      </w:r>
      <w:r w:rsidR="001B72FF">
        <w:rPr>
          <w:rFonts w:ascii="Times New Roman" w:eastAsia="Calibri" w:hAnsi="Times New Roman" w:cs="Times New Roman"/>
          <w:sz w:val="28"/>
          <w:szCs w:val="28"/>
        </w:rPr>
        <w:t xml:space="preserve">етных средств составила 1592,7 </w:t>
      </w:r>
      <w:r>
        <w:rPr>
          <w:rFonts w:ascii="Times New Roman" w:eastAsia="Calibri" w:hAnsi="Times New Roman" w:cs="Times New Roman"/>
          <w:sz w:val="28"/>
          <w:szCs w:val="28"/>
        </w:rPr>
        <w:t>тыс. руб.</w:t>
      </w:r>
    </w:p>
    <w:p w:rsidR="000C77F8" w:rsidRDefault="000C77F8" w:rsidP="003D7A7E">
      <w:pPr>
        <w:spacing w:after="0" w:line="240" w:lineRule="auto"/>
        <w:ind w:right="-158"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По итогам контрольных мероприятий были также применены меры по привлечению должностных лиц к дисциплинарной ответственности.</w:t>
      </w:r>
    </w:p>
    <w:p w:rsidR="000C77F8" w:rsidRDefault="000C77F8" w:rsidP="003D7A7E">
      <w:pPr>
        <w:spacing w:after="0" w:line="240" w:lineRule="auto"/>
        <w:ind w:right="-158" w:firstLine="708"/>
        <w:jc w:val="both"/>
        <w:rPr>
          <w:rFonts w:ascii="Times New Roman" w:hAnsi="Times New Roman" w:cs="Times New Roman"/>
          <w:sz w:val="28"/>
          <w:szCs w:val="28"/>
        </w:rPr>
      </w:pPr>
      <w:r>
        <w:rPr>
          <w:rFonts w:ascii="Times New Roman" w:hAnsi="Times New Roman" w:cs="Times New Roman"/>
          <w:sz w:val="28"/>
          <w:szCs w:val="28"/>
        </w:rPr>
        <w:t>Составлено 10 протоколов об административных правонарушениях на юридических и должностных лиц.</w:t>
      </w:r>
    </w:p>
    <w:p w:rsidR="000C77F8" w:rsidRDefault="000C77F8" w:rsidP="00335966">
      <w:pPr>
        <w:spacing w:line="240" w:lineRule="auto"/>
        <w:ind w:right="-158" w:firstLine="708"/>
        <w:jc w:val="both"/>
        <w:rPr>
          <w:rFonts w:ascii="Times New Roman" w:hAnsi="Times New Roman" w:cs="Times New Roman"/>
          <w:sz w:val="28"/>
          <w:szCs w:val="28"/>
        </w:rPr>
      </w:pPr>
      <w:proofErr w:type="gramStart"/>
      <w:r>
        <w:rPr>
          <w:rFonts w:ascii="Times New Roman" w:hAnsi="Times New Roman" w:cs="Times New Roman"/>
          <w:sz w:val="28"/>
          <w:szCs w:val="28"/>
        </w:rPr>
        <w:t>Например</w:t>
      </w:r>
      <w:proofErr w:type="gramEnd"/>
      <w:r w:rsidR="003D7A7E">
        <w:rPr>
          <w:rFonts w:ascii="Times New Roman" w:hAnsi="Times New Roman" w:cs="Times New Roman"/>
          <w:sz w:val="28"/>
          <w:szCs w:val="28"/>
        </w:rPr>
        <w:t>.</w:t>
      </w:r>
    </w:p>
    <w:p w:rsidR="000C77F8" w:rsidRDefault="000C77F8" w:rsidP="00335966">
      <w:pPr>
        <w:pStyle w:val="Standard"/>
        <w:numPr>
          <w:ilvl w:val="0"/>
          <w:numId w:val="3"/>
        </w:numPr>
        <w:tabs>
          <w:tab w:val="left" w:pos="567"/>
          <w:tab w:val="left" w:pos="851"/>
          <w:tab w:val="right" w:pos="9355"/>
        </w:tabs>
        <w:ind w:left="0" w:firstLine="426"/>
        <w:jc w:val="both"/>
        <w:rPr>
          <w:rFonts w:cs="Times New Roman"/>
          <w:sz w:val="28"/>
          <w:szCs w:val="28"/>
        </w:rPr>
      </w:pPr>
      <w:r w:rsidRPr="00A80A13">
        <w:rPr>
          <w:rFonts w:cs="Times New Roman"/>
          <w:sz w:val="28"/>
          <w:szCs w:val="28"/>
        </w:rPr>
        <w:t>При проведении аудита реализации и эффективности мероприятий муниципальной подпрограммы «Развитие потребительского рынка и услуг на территории Раменского муниципального района» программы «Предпринимательство» на 2015-2019 годы по содержанию кладбищ Раменского муниципального района с применением элементов аудита в сфере закупок товаров, работ, услуг проводилась оценка соответствия муниципальной подпрограммы нормам законов и иных нормативно-правовых актов. Также проверялось использование средств на реализацию мероприятий муниципальной подпрограммы, эффективность, результативность, обоснованность произведенных расходов. Проводился анализ осуществления закупок на поставки товаров, выполнение работ, оказание услуг для муниципальных нужд и анализ освоения бюджетных ассигнований и иных средств на выполнение подпрограммных мероприятий</w:t>
      </w:r>
      <w:r>
        <w:rPr>
          <w:rFonts w:cs="Times New Roman"/>
          <w:sz w:val="28"/>
          <w:szCs w:val="28"/>
        </w:rPr>
        <w:t xml:space="preserve">. </w:t>
      </w:r>
    </w:p>
    <w:p w:rsidR="000C77F8" w:rsidRPr="001355F1" w:rsidRDefault="000C77F8" w:rsidP="00335966">
      <w:pPr>
        <w:pStyle w:val="Default"/>
        <w:ind w:left="567" w:hanging="141"/>
        <w:jc w:val="both"/>
        <w:rPr>
          <w:color w:val="auto"/>
          <w:sz w:val="28"/>
          <w:szCs w:val="28"/>
        </w:rPr>
      </w:pPr>
      <w:r>
        <w:rPr>
          <w:sz w:val="28"/>
          <w:szCs w:val="28"/>
        </w:rPr>
        <w:t xml:space="preserve">В ходе проверки установлены: </w:t>
      </w:r>
    </w:p>
    <w:p w:rsidR="00D540AE" w:rsidRDefault="00CE39EE" w:rsidP="00335966">
      <w:pPr>
        <w:pStyle w:val="Default"/>
        <w:ind w:firstLine="426"/>
        <w:jc w:val="both"/>
        <w:rPr>
          <w:sz w:val="28"/>
          <w:szCs w:val="28"/>
        </w:rPr>
      </w:pPr>
      <w:r>
        <w:rPr>
          <w:sz w:val="28"/>
          <w:szCs w:val="28"/>
        </w:rPr>
        <w:t xml:space="preserve">- </w:t>
      </w:r>
      <w:r w:rsidR="000C77F8">
        <w:rPr>
          <w:sz w:val="28"/>
          <w:szCs w:val="28"/>
        </w:rPr>
        <w:t xml:space="preserve">нарушения </w:t>
      </w:r>
      <w:r w:rsidR="000C77F8" w:rsidRPr="00224994">
        <w:rPr>
          <w:color w:val="auto"/>
          <w:sz w:val="28"/>
          <w:szCs w:val="28"/>
        </w:rPr>
        <w:t xml:space="preserve">порядка принятия решений о разработке муниципальных </w:t>
      </w:r>
      <w:r w:rsidR="000C77F8">
        <w:rPr>
          <w:color w:val="auto"/>
          <w:sz w:val="28"/>
          <w:szCs w:val="28"/>
        </w:rPr>
        <w:t xml:space="preserve">      </w:t>
      </w:r>
      <w:r w:rsidR="000C77F8" w:rsidRPr="00224994">
        <w:rPr>
          <w:color w:val="auto"/>
          <w:sz w:val="28"/>
          <w:szCs w:val="28"/>
        </w:rPr>
        <w:t>программ Раменского муниципального района</w:t>
      </w:r>
      <w:r w:rsidR="000C77F8">
        <w:rPr>
          <w:sz w:val="28"/>
          <w:szCs w:val="28"/>
        </w:rPr>
        <w:t>,</w:t>
      </w:r>
      <w:r w:rsidR="000C77F8" w:rsidRPr="00CC10C5">
        <w:rPr>
          <w:sz w:val="28"/>
          <w:szCs w:val="28"/>
        </w:rPr>
        <w:t xml:space="preserve"> </w:t>
      </w:r>
      <w:r w:rsidR="000C77F8">
        <w:rPr>
          <w:sz w:val="28"/>
          <w:szCs w:val="28"/>
        </w:rPr>
        <w:t xml:space="preserve">то есть </w:t>
      </w:r>
      <w:r w:rsidR="000C77F8" w:rsidRPr="00224994">
        <w:rPr>
          <w:color w:val="auto"/>
          <w:sz w:val="28"/>
          <w:szCs w:val="28"/>
        </w:rPr>
        <w:t>изменения в муниципальную программу внесены с нарушением</w:t>
      </w:r>
      <w:r w:rsidR="000C77F8">
        <w:rPr>
          <w:color w:val="auto"/>
          <w:sz w:val="28"/>
          <w:szCs w:val="28"/>
        </w:rPr>
        <w:t>,</w:t>
      </w:r>
      <w:r w:rsidR="000C77F8" w:rsidRPr="00702DA3">
        <w:rPr>
          <w:color w:val="auto"/>
          <w:sz w:val="28"/>
          <w:szCs w:val="28"/>
        </w:rPr>
        <w:t xml:space="preserve"> </w:t>
      </w:r>
      <w:r w:rsidR="000C77F8" w:rsidRPr="00224994">
        <w:rPr>
          <w:color w:val="auto"/>
          <w:sz w:val="28"/>
          <w:szCs w:val="28"/>
        </w:rPr>
        <w:t>установленного пунктом 2 статьи 179 Бюджетного Кодекса РФ</w:t>
      </w:r>
      <w:r w:rsidR="000C77F8">
        <w:rPr>
          <w:color w:val="auto"/>
          <w:sz w:val="28"/>
          <w:szCs w:val="28"/>
        </w:rPr>
        <w:t>,</w:t>
      </w:r>
      <w:r w:rsidR="000C77F8" w:rsidRPr="00224994">
        <w:rPr>
          <w:color w:val="auto"/>
          <w:sz w:val="28"/>
          <w:szCs w:val="28"/>
        </w:rPr>
        <w:t xml:space="preserve"> срока</w:t>
      </w:r>
      <w:r w:rsidR="000C77F8">
        <w:rPr>
          <w:sz w:val="28"/>
          <w:szCs w:val="28"/>
        </w:rPr>
        <w:t xml:space="preserve">. </w:t>
      </w:r>
    </w:p>
    <w:p w:rsidR="000C77F8" w:rsidRDefault="00CE39EE" w:rsidP="00335966">
      <w:pPr>
        <w:pStyle w:val="Default"/>
        <w:ind w:firstLine="426"/>
        <w:jc w:val="both"/>
        <w:rPr>
          <w:color w:val="auto"/>
          <w:sz w:val="28"/>
          <w:szCs w:val="28"/>
        </w:rPr>
      </w:pPr>
      <w:r>
        <w:rPr>
          <w:color w:val="auto"/>
          <w:sz w:val="28"/>
          <w:szCs w:val="28"/>
        </w:rPr>
        <w:t xml:space="preserve">- </w:t>
      </w:r>
      <w:r w:rsidR="000C77F8">
        <w:rPr>
          <w:color w:val="auto"/>
          <w:sz w:val="28"/>
          <w:szCs w:val="28"/>
        </w:rPr>
        <w:t xml:space="preserve">нарушения </w:t>
      </w:r>
      <w:r w:rsidR="000C77F8" w:rsidRPr="006F1122">
        <w:rPr>
          <w:color w:val="auto"/>
          <w:sz w:val="28"/>
          <w:szCs w:val="28"/>
        </w:rPr>
        <w:t>порядка планирования бюджетных ассигнований и методики, устанавливаемой соответствующим финансовым органо</w:t>
      </w:r>
      <w:r w:rsidR="000C77F8">
        <w:rPr>
          <w:color w:val="auto"/>
          <w:sz w:val="28"/>
          <w:szCs w:val="28"/>
        </w:rPr>
        <w:t>м;</w:t>
      </w:r>
    </w:p>
    <w:p w:rsidR="000C77F8" w:rsidRDefault="00CE39EE" w:rsidP="00335966">
      <w:pPr>
        <w:pStyle w:val="Default"/>
        <w:ind w:firstLine="426"/>
        <w:jc w:val="both"/>
        <w:rPr>
          <w:color w:val="auto"/>
          <w:sz w:val="28"/>
          <w:szCs w:val="28"/>
        </w:rPr>
      </w:pPr>
      <w:r>
        <w:rPr>
          <w:color w:val="auto"/>
          <w:sz w:val="28"/>
          <w:szCs w:val="28"/>
        </w:rPr>
        <w:t xml:space="preserve">- </w:t>
      </w:r>
      <w:r w:rsidR="000C77F8">
        <w:rPr>
          <w:color w:val="auto"/>
          <w:sz w:val="28"/>
          <w:szCs w:val="28"/>
        </w:rPr>
        <w:t>нарушения т</w:t>
      </w:r>
      <w:r w:rsidR="000C77F8" w:rsidRPr="00B94FB2">
        <w:rPr>
          <w:color w:val="auto"/>
          <w:sz w:val="28"/>
          <w:szCs w:val="28"/>
        </w:rPr>
        <w:t>ребований к плану финансово-хозяйственной деятельности государственного (муниципального) учреждения</w:t>
      </w:r>
      <w:r w:rsidR="000C77F8">
        <w:rPr>
          <w:color w:val="auto"/>
          <w:sz w:val="28"/>
          <w:szCs w:val="28"/>
        </w:rPr>
        <w:t>;</w:t>
      </w:r>
    </w:p>
    <w:p w:rsidR="000C77F8" w:rsidRDefault="00CE39EE" w:rsidP="00335966">
      <w:pPr>
        <w:pStyle w:val="Default"/>
        <w:ind w:firstLine="426"/>
        <w:jc w:val="both"/>
        <w:rPr>
          <w:color w:val="auto"/>
          <w:sz w:val="28"/>
          <w:szCs w:val="28"/>
        </w:rPr>
      </w:pPr>
      <w:r>
        <w:rPr>
          <w:color w:val="auto"/>
          <w:sz w:val="28"/>
          <w:szCs w:val="28"/>
        </w:rPr>
        <w:t xml:space="preserve">- </w:t>
      </w:r>
      <w:r w:rsidR="000C77F8">
        <w:rPr>
          <w:color w:val="auto"/>
          <w:sz w:val="28"/>
          <w:szCs w:val="28"/>
        </w:rPr>
        <w:t xml:space="preserve">нарушения в </w:t>
      </w:r>
      <w:r w:rsidR="000C77F8">
        <w:rPr>
          <w:sz w:val="28"/>
          <w:szCs w:val="28"/>
        </w:rPr>
        <w:t>сфере закупок товаров, работ, услуг, в части</w:t>
      </w:r>
      <w:r w:rsidR="000C77F8" w:rsidRPr="00A30185">
        <w:rPr>
          <w:sz w:val="28"/>
          <w:szCs w:val="28"/>
        </w:rPr>
        <w:t xml:space="preserve"> </w:t>
      </w:r>
      <w:r w:rsidR="000C77F8">
        <w:rPr>
          <w:sz w:val="28"/>
          <w:szCs w:val="28"/>
        </w:rPr>
        <w:t>содержания документации об аукционах, при заключении муниципальных контрактов, при оплате товаров работ и услуг и выполнении работ по данным контрактам.</w:t>
      </w:r>
    </w:p>
    <w:p w:rsidR="000C77F8" w:rsidRDefault="000C77F8" w:rsidP="00335966">
      <w:pPr>
        <w:pStyle w:val="Standard"/>
        <w:tabs>
          <w:tab w:val="left" w:pos="709"/>
          <w:tab w:val="left" w:pos="3375"/>
          <w:tab w:val="right" w:pos="9355"/>
        </w:tabs>
        <w:ind w:firstLine="426"/>
        <w:jc w:val="both"/>
        <w:rPr>
          <w:rFonts w:cs="Times New Roman"/>
          <w:sz w:val="28"/>
          <w:szCs w:val="28"/>
        </w:rPr>
      </w:pPr>
      <w:r>
        <w:rPr>
          <w:rFonts w:cs="Times New Roman"/>
          <w:sz w:val="28"/>
          <w:szCs w:val="28"/>
        </w:rPr>
        <w:t xml:space="preserve">По итогам проверки составлен акт, для устранения вышеуказанных </w:t>
      </w:r>
      <w:r>
        <w:rPr>
          <w:rFonts w:cs="Times New Roman"/>
          <w:sz w:val="28"/>
          <w:szCs w:val="28"/>
        </w:rPr>
        <w:lastRenderedPageBreak/>
        <w:t xml:space="preserve">нарушений Контрольно-счетной палатой в адрес Администрации Раменского района направлено представление. </w:t>
      </w:r>
    </w:p>
    <w:p w:rsidR="000C77F8" w:rsidRDefault="000C77F8" w:rsidP="00335966">
      <w:pPr>
        <w:pStyle w:val="a3"/>
        <w:tabs>
          <w:tab w:val="left" w:pos="660"/>
        </w:tabs>
        <w:spacing w:line="240" w:lineRule="auto"/>
        <w:ind w:left="15" w:hanging="15"/>
        <w:jc w:val="both"/>
      </w:pPr>
    </w:p>
    <w:p w:rsidR="000C77F8" w:rsidRDefault="000C77F8" w:rsidP="00335966">
      <w:pPr>
        <w:pStyle w:val="a3"/>
        <w:numPr>
          <w:ilvl w:val="0"/>
          <w:numId w:val="3"/>
        </w:numPr>
        <w:tabs>
          <w:tab w:val="left" w:pos="851"/>
          <w:tab w:val="right" w:pos="9355"/>
        </w:tabs>
        <w:spacing w:line="240" w:lineRule="auto"/>
        <w:ind w:left="0" w:firstLine="426"/>
        <w:jc w:val="both"/>
        <w:rPr>
          <w:rFonts w:ascii="Times New Roman" w:hAnsi="Times New Roman" w:cs="Times New Roman"/>
          <w:sz w:val="28"/>
          <w:szCs w:val="28"/>
        </w:rPr>
      </w:pPr>
      <w:r w:rsidRPr="009736AC">
        <w:rPr>
          <w:rFonts w:ascii="Times New Roman" w:hAnsi="Times New Roman" w:cs="Times New Roman"/>
          <w:sz w:val="28"/>
          <w:szCs w:val="28"/>
        </w:rPr>
        <w:t>В 2018 году Контрольно-счетной палатой параллельно с</w:t>
      </w:r>
      <w:r w:rsidRPr="009736AC">
        <w:rPr>
          <w:rFonts w:ascii="Times New Roman" w:hAnsi="Times New Roman" w:cs="Times New Roman"/>
          <w:b/>
          <w:sz w:val="28"/>
          <w:szCs w:val="28"/>
        </w:rPr>
        <w:t xml:space="preserve"> </w:t>
      </w:r>
      <w:r w:rsidRPr="009736AC">
        <w:rPr>
          <w:rFonts w:ascii="Times New Roman" w:hAnsi="Times New Roman" w:cs="Times New Roman"/>
          <w:sz w:val="28"/>
          <w:szCs w:val="28"/>
        </w:rPr>
        <w:t>Контрольно-счетной палатой Московской области проведено контрольное мероприятие «Проверка использования субсидий из бюджета Московской области бюджетом Раменского муниципального района Московской области на реализацию отдельных мероприятий государственных программ Московской области «Формирование современной комфортной городской среды» на 2018-2022 годы, «Развитие жилищно-коммунального хозяйства» на 2017-2021 годы, «Развитие и функционирование дорожно-транспортного комплекса» на 2017-2021 годы, направленных в 2017-2018 годах на формирование комфортной городской среды (с предложениями по совершенствованию осуществления внутреннего финансового контроля и внутреннего финансового аудита с элементами аудита в сфере закупок товаров, работ, услуг).</w:t>
      </w:r>
    </w:p>
    <w:p w:rsidR="000C77F8" w:rsidRDefault="000C77F8" w:rsidP="00335966">
      <w:pPr>
        <w:pStyle w:val="a3"/>
        <w:tabs>
          <w:tab w:val="right" w:pos="9355"/>
        </w:tabs>
        <w:suppressAutoHyphens/>
        <w:spacing w:after="0" w:line="240" w:lineRule="auto"/>
        <w:ind w:left="0" w:firstLine="426"/>
        <w:jc w:val="both"/>
        <w:rPr>
          <w:rFonts w:ascii="Times New Roman" w:hAnsi="Times New Roman" w:cs="Times New Roman"/>
          <w:sz w:val="28"/>
          <w:szCs w:val="28"/>
        </w:rPr>
      </w:pPr>
      <w:r w:rsidRPr="009736AC">
        <w:rPr>
          <w:rFonts w:ascii="Times New Roman" w:hAnsi="Times New Roman" w:cs="Times New Roman"/>
          <w:sz w:val="28"/>
          <w:szCs w:val="28"/>
        </w:rPr>
        <w:t xml:space="preserve">Целью контрольного мероприятия являлась проверка целевого    использования органами местного самоуправления Раменского муниципального района Московской области бюджетных средств, направленных на реализацию отдельных мероприятий государственных программ Московской области «Формирование современной комфортной городской среды» на 2018-2022 годы, «Развитие жилищно-коммунального хозяйства» на 2017-2021 годы, «Развитие и функционирование дорожно-транспортного комплекса» на 2017-2021 годы, направленных  в 2017-2018 годах на формирование комфортной городской среды (с элементами аудита в сфере закупок) и </w:t>
      </w:r>
      <w:r>
        <w:rPr>
          <w:rFonts w:ascii="Times New Roman" w:hAnsi="Times New Roman" w:cs="Times New Roman"/>
          <w:sz w:val="28"/>
          <w:szCs w:val="28"/>
        </w:rPr>
        <w:t>о</w:t>
      </w:r>
      <w:r w:rsidRPr="009736AC">
        <w:rPr>
          <w:rFonts w:ascii="Times New Roman" w:hAnsi="Times New Roman" w:cs="Times New Roman"/>
          <w:sz w:val="28"/>
          <w:szCs w:val="28"/>
        </w:rPr>
        <w:t>ценка организации внутреннего финансового контроля и внутреннего финансового аудита</w:t>
      </w:r>
      <w:r w:rsidRPr="006F33C3">
        <w:t xml:space="preserve"> </w:t>
      </w:r>
      <w:r w:rsidRPr="009736AC">
        <w:rPr>
          <w:rFonts w:ascii="Times New Roman" w:hAnsi="Times New Roman" w:cs="Times New Roman"/>
          <w:sz w:val="28"/>
          <w:szCs w:val="28"/>
        </w:rPr>
        <w:t>по итогам реализации</w:t>
      </w:r>
      <w:r w:rsidRPr="009736AC">
        <w:rPr>
          <w:rFonts w:ascii="Times New Roman" w:hAnsi="Times New Roman" w:cs="Times New Roman"/>
          <w:b/>
          <w:i/>
          <w:sz w:val="28"/>
          <w:szCs w:val="28"/>
        </w:rPr>
        <w:t xml:space="preserve"> </w:t>
      </w:r>
      <w:r w:rsidRPr="009736AC">
        <w:rPr>
          <w:rFonts w:ascii="Times New Roman" w:hAnsi="Times New Roman" w:cs="Times New Roman"/>
          <w:sz w:val="28"/>
          <w:szCs w:val="28"/>
        </w:rPr>
        <w:t xml:space="preserve">отдельных мероприятий </w:t>
      </w:r>
      <w:r>
        <w:rPr>
          <w:rFonts w:ascii="Times New Roman" w:hAnsi="Times New Roman" w:cs="Times New Roman"/>
          <w:sz w:val="28"/>
          <w:szCs w:val="28"/>
        </w:rPr>
        <w:t xml:space="preserve">вышеуказанных </w:t>
      </w:r>
      <w:r w:rsidRPr="009736AC">
        <w:rPr>
          <w:rFonts w:ascii="Times New Roman" w:hAnsi="Times New Roman" w:cs="Times New Roman"/>
          <w:sz w:val="28"/>
          <w:szCs w:val="28"/>
        </w:rPr>
        <w:t>государственных программ Московской области</w:t>
      </w:r>
      <w:r>
        <w:rPr>
          <w:rFonts w:ascii="Times New Roman" w:hAnsi="Times New Roman" w:cs="Times New Roman"/>
          <w:sz w:val="28"/>
          <w:szCs w:val="28"/>
        </w:rPr>
        <w:t>.</w:t>
      </w:r>
      <w:r w:rsidRPr="009736AC">
        <w:rPr>
          <w:rFonts w:ascii="Times New Roman" w:hAnsi="Times New Roman" w:cs="Times New Roman"/>
          <w:sz w:val="28"/>
          <w:szCs w:val="28"/>
        </w:rPr>
        <w:t xml:space="preserve"> </w:t>
      </w:r>
    </w:p>
    <w:p w:rsidR="000C77F8" w:rsidRDefault="000C77F8" w:rsidP="00335966">
      <w:pPr>
        <w:pStyle w:val="a3"/>
        <w:tabs>
          <w:tab w:val="right" w:pos="9355"/>
        </w:tabs>
        <w:suppressAutoHyphens/>
        <w:spacing w:after="0" w:line="240" w:lineRule="auto"/>
        <w:ind w:left="0" w:firstLine="426"/>
        <w:jc w:val="both"/>
        <w:rPr>
          <w:rFonts w:ascii="Times New Roman" w:hAnsi="Times New Roman" w:cs="Times New Roman"/>
          <w:sz w:val="28"/>
          <w:szCs w:val="28"/>
        </w:rPr>
      </w:pPr>
      <w:r w:rsidRPr="0074162A">
        <w:rPr>
          <w:rFonts w:ascii="Times New Roman" w:hAnsi="Times New Roman" w:cs="Times New Roman"/>
          <w:sz w:val="28"/>
          <w:szCs w:val="28"/>
        </w:rPr>
        <w:t>При проверке порядка разработки утверждения и реализации проверяемых программ требованиям бюджетного законодательства</w:t>
      </w:r>
      <w:r>
        <w:rPr>
          <w:rFonts w:ascii="Times New Roman" w:hAnsi="Times New Roman" w:cs="Times New Roman"/>
          <w:sz w:val="28"/>
          <w:szCs w:val="28"/>
        </w:rPr>
        <w:t xml:space="preserve"> установлены:</w:t>
      </w:r>
    </w:p>
    <w:p w:rsidR="000C77F8" w:rsidRDefault="003E5AE6" w:rsidP="00335966">
      <w:pPr>
        <w:pStyle w:val="a3"/>
        <w:tabs>
          <w:tab w:val="right" w:pos="9355"/>
        </w:tabs>
        <w:suppressAutoHyphens/>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ab/>
        <w:t xml:space="preserve">       - </w:t>
      </w:r>
      <w:r w:rsidR="000C77F8" w:rsidRPr="009E5897">
        <w:rPr>
          <w:rFonts w:ascii="Times New Roman" w:hAnsi="Times New Roman" w:cs="Times New Roman"/>
          <w:sz w:val="28"/>
          <w:szCs w:val="28"/>
        </w:rPr>
        <w:t>нарушения при разработке Порядка разработки муниципальных программ Раменского муниципального района</w:t>
      </w:r>
      <w:r w:rsidR="000C77F8">
        <w:rPr>
          <w:rFonts w:ascii="Times New Roman" w:hAnsi="Times New Roman" w:cs="Times New Roman"/>
          <w:sz w:val="28"/>
          <w:szCs w:val="28"/>
        </w:rPr>
        <w:t>;</w:t>
      </w:r>
    </w:p>
    <w:p w:rsidR="000C77F8" w:rsidRPr="0067447A" w:rsidRDefault="003E5AE6" w:rsidP="00335966">
      <w:pPr>
        <w:pStyle w:val="a3"/>
        <w:tabs>
          <w:tab w:val="left" w:pos="426"/>
        </w:tabs>
        <w:spacing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 </w:t>
      </w:r>
      <w:r w:rsidR="000C77F8" w:rsidRPr="0067447A">
        <w:rPr>
          <w:rFonts w:ascii="Times New Roman" w:hAnsi="Times New Roman" w:cs="Times New Roman"/>
          <w:sz w:val="28"/>
          <w:szCs w:val="28"/>
        </w:rPr>
        <w:t>нарушение статьи 13 Федерального закона от 9 февраля 2009 г. N 8-ФЗ</w:t>
      </w:r>
      <w:r w:rsidR="000C77F8" w:rsidRPr="0067447A">
        <w:rPr>
          <w:rFonts w:ascii="Times New Roman" w:hAnsi="Times New Roman" w:cs="Times New Roman"/>
          <w:b/>
          <w:sz w:val="28"/>
          <w:szCs w:val="28"/>
        </w:rPr>
        <w:t xml:space="preserve"> </w:t>
      </w:r>
      <w:r w:rsidR="000C77F8" w:rsidRPr="0067447A">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 так как Постановления Администрации</w:t>
      </w:r>
      <w:r w:rsidR="001B72FF">
        <w:rPr>
          <w:rFonts w:ascii="Times New Roman" w:hAnsi="Times New Roman" w:cs="Times New Roman"/>
          <w:sz w:val="28"/>
          <w:szCs w:val="28"/>
        </w:rPr>
        <w:t>,</w:t>
      </w:r>
      <w:r w:rsidR="000C77F8" w:rsidRPr="0067447A">
        <w:rPr>
          <w:rFonts w:ascii="Times New Roman" w:hAnsi="Times New Roman" w:cs="Times New Roman"/>
          <w:sz w:val="28"/>
          <w:szCs w:val="28"/>
        </w:rPr>
        <w:t xml:space="preserve"> относящиеся к проверяемым программам</w:t>
      </w:r>
      <w:r w:rsidR="001B72FF">
        <w:rPr>
          <w:rFonts w:ascii="Times New Roman" w:hAnsi="Times New Roman" w:cs="Times New Roman"/>
          <w:sz w:val="28"/>
          <w:szCs w:val="28"/>
        </w:rPr>
        <w:t>,</w:t>
      </w:r>
      <w:r w:rsidR="000C77F8" w:rsidRPr="0067447A">
        <w:rPr>
          <w:rFonts w:ascii="Times New Roman" w:hAnsi="Times New Roman" w:cs="Times New Roman"/>
          <w:sz w:val="28"/>
          <w:szCs w:val="28"/>
        </w:rPr>
        <w:t xml:space="preserve"> не были опубликованы на официальном информационном портале Раменского муниципального района;</w:t>
      </w:r>
    </w:p>
    <w:p w:rsidR="000C77F8" w:rsidRDefault="003E5AE6" w:rsidP="00335966">
      <w:pPr>
        <w:pStyle w:val="a3"/>
        <w:tabs>
          <w:tab w:val="left" w:pos="426"/>
        </w:tabs>
        <w:spacing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 </w:t>
      </w:r>
      <w:r w:rsidR="000C77F8" w:rsidRPr="0067447A">
        <w:rPr>
          <w:rFonts w:ascii="Times New Roman" w:hAnsi="Times New Roman" w:cs="Times New Roman"/>
          <w:sz w:val="28"/>
          <w:szCs w:val="28"/>
        </w:rPr>
        <w:t>нарушения, свидетельствующие о неосуществлении главными распорядителями бюджетных средств, полномочий</w:t>
      </w:r>
      <w:r w:rsidR="000C77F8" w:rsidRPr="0067447A">
        <w:t xml:space="preserve"> </w:t>
      </w:r>
      <w:r w:rsidR="000C77F8" w:rsidRPr="0067447A">
        <w:rPr>
          <w:rFonts w:ascii="Times New Roman" w:hAnsi="Times New Roman" w:cs="Times New Roman"/>
          <w:sz w:val="28"/>
          <w:szCs w:val="28"/>
        </w:rPr>
        <w:t>по осуществлению внутреннего финансового контроля и внутреннего финансового аудита, установленных пунктом 1 статьи 160.2-1 Бюджетного кодекса Российской Федерации</w:t>
      </w:r>
      <w:r w:rsidR="000C77F8">
        <w:rPr>
          <w:rFonts w:ascii="Times New Roman" w:hAnsi="Times New Roman" w:cs="Times New Roman"/>
          <w:sz w:val="28"/>
          <w:szCs w:val="28"/>
        </w:rPr>
        <w:t>;</w:t>
      </w:r>
    </w:p>
    <w:p w:rsidR="000C77F8" w:rsidRDefault="003E5AE6" w:rsidP="00335966">
      <w:pPr>
        <w:pStyle w:val="a3"/>
        <w:tabs>
          <w:tab w:val="left" w:pos="426"/>
        </w:tabs>
        <w:spacing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 </w:t>
      </w:r>
      <w:r w:rsidR="000C77F8">
        <w:rPr>
          <w:rFonts w:ascii="Times New Roman" w:hAnsi="Times New Roman" w:cs="Times New Roman"/>
          <w:sz w:val="28"/>
          <w:szCs w:val="28"/>
        </w:rPr>
        <w:t>н</w:t>
      </w:r>
      <w:r w:rsidR="000C77F8" w:rsidRPr="0070675C">
        <w:rPr>
          <w:rFonts w:ascii="Times New Roman" w:hAnsi="Times New Roman" w:cs="Times New Roman"/>
          <w:sz w:val="28"/>
          <w:szCs w:val="28"/>
        </w:rPr>
        <w:t>арушени</w:t>
      </w:r>
      <w:r w:rsidR="000C77F8">
        <w:rPr>
          <w:rFonts w:ascii="Times New Roman" w:hAnsi="Times New Roman" w:cs="Times New Roman"/>
          <w:sz w:val="28"/>
          <w:szCs w:val="28"/>
        </w:rPr>
        <w:t>я</w:t>
      </w:r>
      <w:r w:rsidR="000C77F8" w:rsidRPr="0070675C">
        <w:rPr>
          <w:rFonts w:ascii="Times New Roman" w:hAnsi="Times New Roman" w:cs="Times New Roman"/>
          <w:sz w:val="28"/>
          <w:szCs w:val="28"/>
        </w:rPr>
        <w:t xml:space="preserve"> представлен</w:t>
      </w:r>
      <w:r w:rsidR="000C77F8">
        <w:rPr>
          <w:rFonts w:ascii="Times New Roman" w:hAnsi="Times New Roman" w:cs="Times New Roman"/>
          <w:sz w:val="28"/>
          <w:szCs w:val="28"/>
        </w:rPr>
        <w:t>ия и содержания</w:t>
      </w:r>
      <w:r w:rsidR="000C77F8" w:rsidRPr="0070675C">
        <w:rPr>
          <w:rFonts w:ascii="Times New Roman" w:hAnsi="Times New Roman" w:cs="Times New Roman"/>
          <w:sz w:val="28"/>
          <w:szCs w:val="28"/>
        </w:rPr>
        <w:t xml:space="preserve"> Оперативн</w:t>
      </w:r>
      <w:r w:rsidR="000C77F8">
        <w:rPr>
          <w:rFonts w:ascii="Times New Roman" w:hAnsi="Times New Roman" w:cs="Times New Roman"/>
          <w:sz w:val="28"/>
          <w:szCs w:val="28"/>
        </w:rPr>
        <w:t>ого</w:t>
      </w:r>
      <w:r w:rsidR="000C77F8" w:rsidRPr="0070675C">
        <w:rPr>
          <w:rFonts w:ascii="Times New Roman" w:hAnsi="Times New Roman" w:cs="Times New Roman"/>
          <w:sz w:val="28"/>
          <w:szCs w:val="28"/>
        </w:rPr>
        <w:t xml:space="preserve"> отчет</w:t>
      </w:r>
      <w:r w:rsidR="000C77F8">
        <w:rPr>
          <w:rFonts w:ascii="Times New Roman" w:hAnsi="Times New Roman" w:cs="Times New Roman"/>
          <w:sz w:val="28"/>
          <w:szCs w:val="28"/>
        </w:rPr>
        <w:t>а</w:t>
      </w:r>
      <w:r w:rsidR="000C77F8" w:rsidRPr="0070675C">
        <w:rPr>
          <w:rFonts w:ascii="Times New Roman" w:hAnsi="Times New Roman" w:cs="Times New Roman"/>
          <w:sz w:val="28"/>
          <w:szCs w:val="28"/>
        </w:rPr>
        <w:t xml:space="preserve"> </w:t>
      </w:r>
      <w:r w:rsidR="000C77F8" w:rsidRPr="00BF6397">
        <w:rPr>
          <w:rFonts w:ascii="Times New Roman" w:hAnsi="Times New Roman" w:cs="Times New Roman"/>
          <w:sz w:val="28"/>
          <w:szCs w:val="28"/>
        </w:rPr>
        <w:t>о</w:t>
      </w:r>
      <w:r w:rsidR="000C77F8" w:rsidRPr="0070675C">
        <w:rPr>
          <w:rFonts w:ascii="Times New Roman" w:hAnsi="Times New Roman" w:cs="Times New Roman"/>
          <w:b/>
          <w:sz w:val="28"/>
          <w:szCs w:val="28"/>
        </w:rPr>
        <w:t xml:space="preserve"> </w:t>
      </w:r>
      <w:r w:rsidR="000C77F8" w:rsidRPr="00BF6397">
        <w:rPr>
          <w:rFonts w:ascii="Times New Roman" w:hAnsi="Times New Roman" w:cs="Times New Roman"/>
          <w:sz w:val="28"/>
          <w:szCs w:val="28"/>
        </w:rPr>
        <w:t>выполнении муниципальной программы</w:t>
      </w:r>
      <w:r w:rsidR="000C77F8" w:rsidRPr="0070675C">
        <w:rPr>
          <w:rFonts w:ascii="Times New Roman" w:hAnsi="Times New Roman" w:cs="Times New Roman"/>
          <w:sz w:val="28"/>
          <w:szCs w:val="28"/>
        </w:rPr>
        <w:t xml:space="preserve"> «Формирование современной </w:t>
      </w:r>
      <w:r w:rsidR="000C77F8" w:rsidRPr="0070675C">
        <w:rPr>
          <w:rFonts w:ascii="Times New Roman" w:hAnsi="Times New Roman" w:cs="Times New Roman"/>
          <w:sz w:val="28"/>
          <w:szCs w:val="28"/>
        </w:rPr>
        <w:lastRenderedPageBreak/>
        <w:t>городской на территории Раменского муниципального района» на 2018-2022 годы за январь – июнь 2018 года</w:t>
      </w:r>
      <w:r w:rsidR="000C77F8">
        <w:rPr>
          <w:rFonts w:ascii="Times New Roman" w:hAnsi="Times New Roman" w:cs="Times New Roman"/>
          <w:sz w:val="28"/>
          <w:szCs w:val="28"/>
        </w:rPr>
        <w:t>;</w:t>
      </w:r>
    </w:p>
    <w:p w:rsidR="000C77F8" w:rsidRPr="008E561F" w:rsidRDefault="003E5AE6" w:rsidP="00335966">
      <w:pPr>
        <w:pStyle w:val="a3"/>
        <w:tabs>
          <w:tab w:val="left" w:pos="426"/>
        </w:tabs>
        <w:spacing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 </w:t>
      </w:r>
      <w:r w:rsidR="000C77F8">
        <w:rPr>
          <w:rFonts w:ascii="Times New Roman" w:hAnsi="Times New Roman" w:cs="Times New Roman"/>
          <w:sz w:val="28"/>
          <w:szCs w:val="28"/>
        </w:rPr>
        <w:t>н</w:t>
      </w:r>
      <w:r w:rsidR="000C77F8" w:rsidRPr="00162F68">
        <w:rPr>
          <w:rFonts w:ascii="Times New Roman" w:hAnsi="Times New Roman" w:cs="Times New Roman"/>
          <w:sz w:val="28"/>
          <w:szCs w:val="28"/>
        </w:rPr>
        <w:t>арушения</w:t>
      </w:r>
      <w:r w:rsidR="000C77F8">
        <w:rPr>
          <w:rFonts w:ascii="Times New Roman" w:hAnsi="Times New Roman" w:cs="Times New Roman"/>
          <w:b/>
          <w:sz w:val="24"/>
          <w:szCs w:val="24"/>
        </w:rPr>
        <w:t xml:space="preserve"> </w:t>
      </w:r>
      <w:r w:rsidR="000C77F8" w:rsidRPr="00162F68">
        <w:rPr>
          <w:rFonts w:ascii="Times New Roman" w:hAnsi="Times New Roman" w:cs="Times New Roman"/>
          <w:sz w:val="28"/>
          <w:szCs w:val="28"/>
        </w:rPr>
        <w:t>при внесени</w:t>
      </w:r>
      <w:r w:rsidR="000C77F8">
        <w:rPr>
          <w:rFonts w:ascii="Times New Roman" w:hAnsi="Times New Roman" w:cs="Times New Roman"/>
          <w:sz w:val="28"/>
          <w:szCs w:val="28"/>
        </w:rPr>
        <w:t>и</w:t>
      </w:r>
      <w:r w:rsidR="000C77F8" w:rsidRPr="00162F68">
        <w:rPr>
          <w:rFonts w:ascii="Times New Roman" w:hAnsi="Times New Roman" w:cs="Times New Roman"/>
          <w:sz w:val="28"/>
          <w:szCs w:val="28"/>
        </w:rPr>
        <w:t xml:space="preserve"> изменений в </w:t>
      </w:r>
      <w:r w:rsidR="000C77F8">
        <w:rPr>
          <w:rFonts w:ascii="Times New Roman" w:hAnsi="Times New Roman" w:cs="Times New Roman"/>
          <w:sz w:val="28"/>
          <w:szCs w:val="28"/>
        </w:rPr>
        <w:t xml:space="preserve">муниципальную </w:t>
      </w:r>
      <w:r w:rsidR="000C77F8" w:rsidRPr="009013A1">
        <w:rPr>
          <w:rFonts w:ascii="Times New Roman" w:hAnsi="Times New Roman" w:cs="Times New Roman"/>
          <w:bCs/>
          <w:sz w:val="28"/>
          <w:szCs w:val="28"/>
        </w:rPr>
        <w:t>программу «Развитие и функционирование дорожно-транспортного комплекса Раменского муниципального района» на 2017-2021 годы</w:t>
      </w:r>
      <w:r w:rsidR="000C77F8">
        <w:rPr>
          <w:rFonts w:ascii="Times New Roman" w:hAnsi="Times New Roman" w:cs="Times New Roman"/>
          <w:bCs/>
          <w:sz w:val="28"/>
          <w:szCs w:val="28"/>
        </w:rPr>
        <w:t>;</w:t>
      </w:r>
    </w:p>
    <w:p w:rsidR="000C77F8" w:rsidRDefault="003E5AE6" w:rsidP="00335966">
      <w:pPr>
        <w:pStyle w:val="a3"/>
        <w:tabs>
          <w:tab w:val="left" w:pos="426"/>
        </w:tabs>
        <w:spacing w:line="240" w:lineRule="auto"/>
        <w:ind w:left="-142"/>
        <w:jc w:val="both"/>
        <w:rPr>
          <w:rFonts w:ascii="Times New Roman" w:hAnsi="Times New Roman" w:cs="Times New Roman"/>
          <w:sz w:val="28"/>
          <w:szCs w:val="28"/>
        </w:rPr>
      </w:pPr>
      <w:r>
        <w:rPr>
          <w:rFonts w:ascii="Times New Roman" w:hAnsi="Times New Roman" w:cs="Times New Roman"/>
          <w:bCs/>
          <w:sz w:val="28"/>
          <w:szCs w:val="28"/>
        </w:rPr>
        <w:t xml:space="preserve">     - </w:t>
      </w:r>
      <w:r w:rsidR="000C77F8">
        <w:rPr>
          <w:rFonts w:ascii="Times New Roman" w:hAnsi="Times New Roman" w:cs="Times New Roman"/>
          <w:bCs/>
          <w:sz w:val="28"/>
          <w:szCs w:val="28"/>
        </w:rPr>
        <w:t>нарушения при составлении</w:t>
      </w:r>
      <w:r w:rsidR="000C77F8" w:rsidRPr="008E561F">
        <w:rPr>
          <w:rFonts w:ascii="Times New Roman" w:hAnsi="Times New Roman" w:cs="Times New Roman"/>
          <w:sz w:val="28"/>
          <w:szCs w:val="28"/>
        </w:rPr>
        <w:t xml:space="preserve"> </w:t>
      </w:r>
      <w:r w:rsidR="000C77F8" w:rsidRPr="00557F68">
        <w:rPr>
          <w:rFonts w:ascii="Times New Roman" w:hAnsi="Times New Roman" w:cs="Times New Roman"/>
          <w:sz w:val="28"/>
          <w:szCs w:val="28"/>
        </w:rPr>
        <w:t>Оперативн</w:t>
      </w:r>
      <w:r w:rsidR="000C77F8">
        <w:rPr>
          <w:rFonts w:ascii="Times New Roman" w:hAnsi="Times New Roman" w:cs="Times New Roman"/>
          <w:sz w:val="28"/>
          <w:szCs w:val="28"/>
        </w:rPr>
        <w:t xml:space="preserve">ых </w:t>
      </w:r>
      <w:r w:rsidR="000C77F8" w:rsidRPr="00557F68">
        <w:rPr>
          <w:rFonts w:ascii="Times New Roman" w:hAnsi="Times New Roman" w:cs="Times New Roman"/>
          <w:sz w:val="28"/>
          <w:szCs w:val="28"/>
        </w:rPr>
        <w:t>отчет</w:t>
      </w:r>
      <w:r w:rsidR="000C77F8">
        <w:rPr>
          <w:rFonts w:ascii="Times New Roman" w:hAnsi="Times New Roman" w:cs="Times New Roman"/>
          <w:sz w:val="28"/>
          <w:szCs w:val="28"/>
        </w:rPr>
        <w:t>ов</w:t>
      </w:r>
      <w:r w:rsidR="000C77F8" w:rsidRPr="00557F68">
        <w:rPr>
          <w:rFonts w:ascii="Times New Roman" w:hAnsi="Times New Roman" w:cs="Times New Roman"/>
          <w:sz w:val="28"/>
          <w:szCs w:val="28"/>
        </w:rPr>
        <w:t xml:space="preserve"> о выполнении муниципальн</w:t>
      </w:r>
      <w:r w:rsidR="000C77F8">
        <w:rPr>
          <w:rFonts w:ascii="Times New Roman" w:hAnsi="Times New Roman" w:cs="Times New Roman"/>
          <w:sz w:val="28"/>
          <w:szCs w:val="28"/>
        </w:rPr>
        <w:t>ых</w:t>
      </w:r>
      <w:r w:rsidR="000C77F8" w:rsidRPr="00557F68">
        <w:rPr>
          <w:rFonts w:ascii="Times New Roman" w:hAnsi="Times New Roman" w:cs="Times New Roman"/>
          <w:sz w:val="28"/>
          <w:szCs w:val="28"/>
        </w:rPr>
        <w:t xml:space="preserve"> программ</w:t>
      </w:r>
      <w:r w:rsidR="000C77F8">
        <w:rPr>
          <w:rFonts w:ascii="Times New Roman" w:hAnsi="Times New Roman" w:cs="Times New Roman"/>
          <w:sz w:val="28"/>
          <w:szCs w:val="28"/>
        </w:rPr>
        <w:t>.</w:t>
      </w:r>
    </w:p>
    <w:p w:rsidR="000C77F8" w:rsidRDefault="00B154E4" w:rsidP="00335966">
      <w:pPr>
        <w:pStyle w:val="a3"/>
        <w:tabs>
          <w:tab w:val="left" w:pos="426"/>
        </w:tabs>
        <w:spacing w:line="240" w:lineRule="auto"/>
        <w:ind w:left="567" w:hanging="141"/>
        <w:jc w:val="both"/>
        <w:rPr>
          <w:rFonts w:ascii="Times New Roman" w:hAnsi="Times New Roman" w:cs="Times New Roman"/>
          <w:bCs/>
          <w:sz w:val="28"/>
          <w:szCs w:val="28"/>
        </w:rPr>
      </w:pPr>
      <w:r>
        <w:rPr>
          <w:rFonts w:ascii="Times New Roman" w:hAnsi="Times New Roman" w:cs="Times New Roman"/>
          <w:bCs/>
          <w:sz w:val="28"/>
          <w:szCs w:val="28"/>
        </w:rPr>
        <w:t>Т</w:t>
      </w:r>
      <w:r w:rsidR="000C77F8">
        <w:rPr>
          <w:rFonts w:ascii="Times New Roman" w:hAnsi="Times New Roman" w:cs="Times New Roman"/>
          <w:bCs/>
          <w:sz w:val="28"/>
          <w:szCs w:val="28"/>
        </w:rPr>
        <w:t>акже установлены несоответствия:</w:t>
      </w:r>
    </w:p>
    <w:p w:rsidR="000C77F8" w:rsidRPr="0067447A" w:rsidRDefault="001B72FF" w:rsidP="00335966">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C77F8" w:rsidRPr="0067447A">
        <w:rPr>
          <w:rFonts w:ascii="Times New Roman" w:hAnsi="Times New Roman" w:cs="Times New Roman"/>
          <w:sz w:val="28"/>
          <w:szCs w:val="28"/>
        </w:rPr>
        <w:t>муниципальных программ Порядку Разработки и реализации муниципальных программ Раменского муниципального района</w:t>
      </w:r>
      <w:r w:rsidR="000C77F8">
        <w:rPr>
          <w:rFonts w:ascii="Times New Roman" w:hAnsi="Times New Roman" w:cs="Times New Roman"/>
          <w:sz w:val="28"/>
          <w:szCs w:val="28"/>
        </w:rPr>
        <w:t xml:space="preserve"> и</w:t>
      </w:r>
      <w:r w:rsidR="000C77F8" w:rsidRPr="0067447A">
        <w:rPr>
          <w:rFonts w:ascii="Times New Roman" w:hAnsi="Times New Roman" w:cs="Times New Roman"/>
          <w:sz w:val="28"/>
          <w:szCs w:val="28"/>
        </w:rPr>
        <w:t xml:space="preserve"> уточненному бюджету;</w:t>
      </w:r>
    </w:p>
    <w:p w:rsidR="000C77F8" w:rsidRDefault="001B72FF" w:rsidP="00335966">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C77F8">
        <w:rPr>
          <w:rFonts w:ascii="Times New Roman" w:hAnsi="Times New Roman" w:cs="Times New Roman"/>
          <w:sz w:val="28"/>
          <w:szCs w:val="28"/>
        </w:rPr>
        <w:t>планового целевого показателя увеличения площади поверхности автомобильных дорог и искусственных сооружений на них, установленного в Соглашении о предоставлении субсидий, с целевым показателем</w:t>
      </w:r>
      <w:r w:rsidR="000C77F8" w:rsidRPr="00F61C8F">
        <w:rPr>
          <w:rFonts w:ascii="Times New Roman" w:hAnsi="Times New Roman" w:cs="Times New Roman"/>
          <w:sz w:val="28"/>
          <w:szCs w:val="28"/>
        </w:rPr>
        <w:t xml:space="preserve"> </w:t>
      </w:r>
      <w:r w:rsidR="000C77F8">
        <w:rPr>
          <w:rFonts w:ascii="Times New Roman" w:hAnsi="Times New Roman" w:cs="Times New Roman"/>
          <w:sz w:val="28"/>
          <w:szCs w:val="28"/>
        </w:rPr>
        <w:t xml:space="preserve">запланированным </w:t>
      </w:r>
      <w:r w:rsidR="000C77F8" w:rsidRPr="00F61C8F">
        <w:rPr>
          <w:rFonts w:ascii="Times New Roman" w:hAnsi="Times New Roman" w:cs="Times New Roman"/>
          <w:sz w:val="28"/>
          <w:szCs w:val="28"/>
        </w:rPr>
        <w:t>Паспортом муниципальной программы Раменского муниципального района «Развитие и функционирование дорожно-транспортного комплекса Раменского муниципального района» на 2017-2021 годы</w:t>
      </w:r>
      <w:r w:rsidR="000C77F8">
        <w:rPr>
          <w:rFonts w:ascii="Times New Roman" w:hAnsi="Times New Roman" w:cs="Times New Roman"/>
          <w:sz w:val="28"/>
          <w:szCs w:val="28"/>
        </w:rPr>
        <w:t>;</w:t>
      </w:r>
    </w:p>
    <w:p w:rsidR="000C77F8" w:rsidRPr="00F76393" w:rsidRDefault="001B72FF" w:rsidP="00335966">
      <w:pPr>
        <w:pStyle w:val="a3"/>
        <w:spacing w:line="240" w:lineRule="auto"/>
        <w:ind w:left="0"/>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0C77F8" w:rsidRPr="00BF6397">
        <w:rPr>
          <w:rFonts w:ascii="Times New Roman" w:eastAsia="Calibri" w:hAnsi="Times New Roman" w:cs="Times New Roman"/>
          <w:sz w:val="28"/>
          <w:szCs w:val="28"/>
        </w:rPr>
        <w:t xml:space="preserve">сроков перечисления Субсидий, </w:t>
      </w:r>
      <w:r w:rsidR="000C77F8">
        <w:rPr>
          <w:rFonts w:ascii="Times New Roman" w:eastAsia="Calibri" w:hAnsi="Times New Roman" w:cs="Times New Roman"/>
          <w:sz w:val="28"/>
          <w:szCs w:val="28"/>
        </w:rPr>
        <w:t xml:space="preserve">установленных </w:t>
      </w:r>
      <w:r w:rsidR="000C77F8" w:rsidRPr="009013A1">
        <w:rPr>
          <w:rFonts w:ascii="Times New Roman" w:eastAsia="Calibri" w:hAnsi="Times New Roman" w:cs="Times New Roman"/>
          <w:sz w:val="28"/>
          <w:szCs w:val="28"/>
        </w:rPr>
        <w:t>Порядком предоставления субсидии на возмещение затрат, связанных с ремонтом подъездов многоквартирных домов, расположенных на территории городского поселения Раменское Раменского муниципального района и сельских поселений, входящих в состав Раменского муниципального района</w:t>
      </w:r>
      <w:r w:rsidR="000C77F8" w:rsidRPr="008E561F">
        <w:rPr>
          <w:rFonts w:ascii="Times New Roman" w:eastAsia="Calibri" w:hAnsi="Times New Roman" w:cs="Times New Roman"/>
          <w:sz w:val="28"/>
          <w:szCs w:val="28"/>
        </w:rPr>
        <w:t xml:space="preserve"> </w:t>
      </w:r>
      <w:r w:rsidR="000C77F8">
        <w:rPr>
          <w:rFonts w:ascii="Times New Roman" w:eastAsia="Calibri" w:hAnsi="Times New Roman" w:cs="Times New Roman"/>
          <w:sz w:val="28"/>
          <w:szCs w:val="28"/>
        </w:rPr>
        <w:t xml:space="preserve">и </w:t>
      </w:r>
      <w:r w:rsidR="000C77F8" w:rsidRPr="00BF6397">
        <w:rPr>
          <w:rFonts w:ascii="Times New Roman" w:eastAsia="Calibri" w:hAnsi="Times New Roman" w:cs="Times New Roman"/>
          <w:sz w:val="28"/>
          <w:szCs w:val="28"/>
        </w:rPr>
        <w:t>Соглашения</w:t>
      </w:r>
      <w:r w:rsidR="000C77F8">
        <w:rPr>
          <w:rFonts w:ascii="Times New Roman" w:eastAsia="Calibri" w:hAnsi="Times New Roman" w:cs="Times New Roman"/>
          <w:sz w:val="28"/>
          <w:szCs w:val="28"/>
        </w:rPr>
        <w:t>ми</w:t>
      </w:r>
      <w:r>
        <w:rPr>
          <w:rFonts w:ascii="Times New Roman" w:eastAsia="Calibri" w:hAnsi="Times New Roman" w:cs="Times New Roman"/>
          <w:sz w:val="28"/>
          <w:szCs w:val="28"/>
        </w:rPr>
        <w:t>,</w:t>
      </w:r>
      <w:r w:rsidR="000C77F8">
        <w:rPr>
          <w:rFonts w:ascii="Times New Roman" w:eastAsia="Calibri" w:hAnsi="Times New Roman" w:cs="Times New Roman"/>
          <w:sz w:val="28"/>
          <w:szCs w:val="28"/>
        </w:rPr>
        <w:t xml:space="preserve"> заключенными между А</w:t>
      </w:r>
      <w:r w:rsidR="000C77F8" w:rsidRPr="00BF6397">
        <w:rPr>
          <w:rFonts w:ascii="Times New Roman" w:eastAsia="Calibri" w:hAnsi="Times New Roman" w:cs="Times New Roman"/>
          <w:sz w:val="28"/>
          <w:szCs w:val="28"/>
        </w:rPr>
        <w:t>дминистраци</w:t>
      </w:r>
      <w:r w:rsidR="000C77F8">
        <w:rPr>
          <w:rFonts w:ascii="Times New Roman" w:eastAsia="Calibri" w:hAnsi="Times New Roman" w:cs="Times New Roman"/>
          <w:sz w:val="28"/>
          <w:szCs w:val="28"/>
        </w:rPr>
        <w:t>ей</w:t>
      </w:r>
      <w:r w:rsidR="000C77F8" w:rsidRPr="00BF6397">
        <w:rPr>
          <w:rFonts w:ascii="Times New Roman" w:eastAsia="Calibri" w:hAnsi="Times New Roman" w:cs="Times New Roman"/>
          <w:sz w:val="28"/>
          <w:szCs w:val="28"/>
        </w:rPr>
        <w:t xml:space="preserve"> Раменского муниципального района и Получател</w:t>
      </w:r>
      <w:r w:rsidR="000C77F8">
        <w:rPr>
          <w:rFonts w:ascii="Times New Roman" w:eastAsia="Calibri" w:hAnsi="Times New Roman" w:cs="Times New Roman"/>
          <w:sz w:val="28"/>
          <w:szCs w:val="28"/>
        </w:rPr>
        <w:t>ями</w:t>
      </w:r>
      <w:r w:rsidR="000C77F8" w:rsidRPr="00BF6397">
        <w:rPr>
          <w:rFonts w:ascii="Times New Roman" w:eastAsia="Calibri" w:hAnsi="Times New Roman" w:cs="Times New Roman"/>
          <w:sz w:val="28"/>
          <w:szCs w:val="28"/>
        </w:rPr>
        <w:t xml:space="preserve"> Субсиди</w:t>
      </w:r>
      <w:r w:rsidR="000C77F8">
        <w:rPr>
          <w:rFonts w:ascii="Times New Roman" w:eastAsia="Calibri" w:hAnsi="Times New Roman" w:cs="Times New Roman"/>
          <w:sz w:val="28"/>
          <w:szCs w:val="28"/>
        </w:rPr>
        <w:t>й.</w:t>
      </w:r>
    </w:p>
    <w:p w:rsidR="000C77F8" w:rsidRDefault="000C77F8" w:rsidP="00335966">
      <w:pPr>
        <w:pStyle w:val="a3"/>
        <w:tabs>
          <w:tab w:val="left" w:pos="426"/>
        </w:tabs>
        <w:spacing w:line="240" w:lineRule="auto"/>
        <w:jc w:val="both"/>
        <w:rPr>
          <w:rFonts w:ascii="Times New Roman" w:eastAsia="Calibri" w:hAnsi="Times New Roman" w:cs="Times New Roman"/>
          <w:sz w:val="28"/>
          <w:szCs w:val="28"/>
        </w:rPr>
      </w:pPr>
    </w:p>
    <w:p w:rsidR="000C77F8" w:rsidRDefault="000C77F8" w:rsidP="00335966">
      <w:pPr>
        <w:pStyle w:val="a3"/>
        <w:tabs>
          <w:tab w:val="left" w:pos="567"/>
        </w:tabs>
        <w:spacing w:after="0" w:line="240" w:lineRule="auto"/>
        <w:ind w:left="0" w:firstLine="710"/>
        <w:jc w:val="both"/>
        <w:rPr>
          <w:rFonts w:ascii="Times New Roman" w:hAnsi="Times New Roman" w:cs="Times New Roman"/>
          <w:sz w:val="28"/>
          <w:szCs w:val="28"/>
        </w:rPr>
      </w:pPr>
      <w:r w:rsidRPr="006F40F5">
        <w:rPr>
          <w:rFonts w:ascii="Times New Roman" w:hAnsi="Times New Roman" w:cs="Times New Roman"/>
          <w:sz w:val="28"/>
          <w:szCs w:val="28"/>
        </w:rPr>
        <w:t>В ходе п</w:t>
      </w:r>
      <w:r>
        <w:rPr>
          <w:rFonts w:ascii="Times New Roman" w:hAnsi="Times New Roman" w:cs="Times New Roman"/>
          <w:sz w:val="28"/>
          <w:szCs w:val="28"/>
        </w:rPr>
        <w:t>роведения аудита в сфере закупок</w:t>
      </w:r>
      <w:r w:rsidRPr="006F40F5">
        <w:rPr>
          <w:rFonts w:ascii="Times New Roman" w:hAnsi="Times New Roman" w:cs="Times New Roman"/>
          <w:sz w:val="28"/>
          <w:szCs w:val="28"/>
        </w:rPr>
        <w:t xml:space="preserve"> </w:t>
      </w:r>
      <w:r>
        <w:rPr>
          <w:rFonts w:ascii="Times New Roman" w:hAnsi="Times New Roman" w:cs="Times New Roman"/>
          <w:sz w:val="28"/>
          <w:szCs w:val="28"/>
        </w:rPr>
        <w:t xml:space="preserve">товаров, работ, услуг </w:t>
      </w:r>
      <w:r w:rsidRPr="006F40F5">
        <w:rPr>
          <w:rFonts w:ascii="Times New Roman" w:hAnsi="Times New Roman" w:cs="Times New Roman"/>
          <w:sz w:val="28"/>
          <w:szCs w:val="28"/>
        </w:rPr>
        <w:t>выявлены</w:t>
      </w:r>
      <w:r w:rsidR="001B72FF">
        <w:rPr>
          <w:rFonts w:ascii="Times New Roman" w:hAnsi="Times New Roman" w:cs="Times New Roman"/>
          <w:sz w:val="28"/>
          <w:szCs w:val="28"/>
        </w:rPr>
        <w:t xml:space="preserve"> </w:t>
      </w:r>
      <w:r>
        <w:rPr>
          <w:rFonts w:ascii="Times New Roman" w:hAnsi="Times New Roman" w:cs="Times New Roman"/>
          <w:sz w:val="28"/>
          <w:szCs w:val="28"/>
        </w:rPr>
        <w:t xml:space="preserve">следующие </w:t>
      </w:r>
      <w:r w:rsidRPr="006F40F5">
        <w:rPr>
          <w:rFonts w:ascii="Times New Roman" w:hAnsi="Times New Roman" w:cs="Times New Roman"/>
          <w:sz w:val="28"/>
          <w:szCs w:val="28"/>
        </w:rPr>
        <w:t>нарушения</w:t>
      </w:r>
      <w:r>
        <w:rPr>
          <w:rFonts w:ascii="Times New Roman" w:hAnsi="Times New Roman" w:cs="Times New Roman"/>
          <w:sz w:val="28"/>
          <w:szCs w:val="28"/>
        </w:rPr>
        <w:t>:</w:t>
      </w:r>
      <w:r w:rsidRPr="006F40F5">
        <w:rPr>
          <w:rFonts w:ascii="Times New Roman" w:hAnsi="Times New Roman" w:cs="Times New Roman"/>
          <w:sz w:val="28"/>
          <w:szCs w:val="28"/>
        </w:rPr>
        <w:t xml:space="preserve"> </w:t>
      </w:r>
    </w:p>
    <w:p w:rsidR="000C77F8" w:rsidRDefault="001B72FF" w:rsidP="0033596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C77F8">
        <w:rPr>
          <w:rFonts w:ascii="Times New Roman" w:hAnsi="Times New Roman" w:cs="Times New Roman"/>
          <w:sz w:val="28"/>
          <w:szCs w:val="28"/>
        </w:rPr>
        <w:t>несоответствие пунктов заключенного муниципального контракта, содержанию документации об аукционе и проекту контракта;</w:t>
      </w:r>
    </w:p>
    <w:p w:rsidR="000C77F8" w:rsidRDefault="001B72FF" w:rsidP="00335966">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C77F8">
        <w:rPr>
          <w:rFonts w:ascii="Times New Roman" w:hAnsi="Times New Roman" w:cs="Times New Roman"/>
          <w:sz w:val="28"/>
          <w:szCs w:val="28"/>
        </w:rPr>
        <w:t>оплата товаров работ и услуг производилась с нарушением условий муниципальных контрактов и статьи 94</w:t>
      </w:r>
      <w:r w:rsidR="000C77F8" w:rsidRPr="006A5321">
        <w:rPr>
          <w:rFonts w:ascii="Times New Roman" w:hAnsi="Times New Roman" w:cs="Times New Roman"/>
          <w:sz w:val="28"/>
          <w:szCs w:val="28"/>
        </w:rPr>
        <w:t xml:space="preserve"> </w:t>
      </w:r>
      <w:r w:rsidR="000C77F8" w:rsidRPr="00231651">
        <w:rPr>
          <w:rFonts w:ascii="Times New Roman" w:hAnsi="Times New Roman" w:cs="Times New Roman"/>
          <w:sz w:val="28"/>
          <w:szCs w:val="28"/>
        </w:rPr>
        <w:t>Федерального закона № 44-ФЗ</w:t>
      </w:r>
      <w:r w:rsidR="000C77F8">
        <w:rPr>
          <w:rFonts w:ascii="Times New Roman" w:hAnsi="Times New Roman" w:cs="Times New Roman"/>
          <w:sz w:val="28"/>
          <w:szCs w:val="28"/>
        </w:rPr>
        <w:t>;</w:t>
      </w:r>
    </w:p>
    <w:p w:rsidR="000C77F8" w:rsidRDefault="001B72FF" w:rsidP="00335966">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C77F8">
        <w:rPr>
          <w:rFonts w:ascii="Times New Roman" w:hAnsi="Times New Roman" w:cs="Times New Roman"/>
          <w:sz w:val="28"/>
          <w:szCs w:val="28"/>
        </w:rPr>
        <w:t>нарушение условий муниципальных контрактов в части проведения экспертиз и оформления результатов;</w:t>
      </w:r>
    </w:p>
    <w:p w:rsidR="000C77F8" w:rsidRDefault="001B72FF" w:rsidP="00335966">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C77F8">
        <w:rPr>
          <w:rFonts w:ascii="Times New Roman" w:hAnsi="Times New Roman" w:cs="Times New Roman"/>
          <w:sz w:val="28"/>
          <w:szCs w:val="28"/>
        </w:rPr>
        <w:t>нарушение</w:t>
      </w:r>
      <w:r w:rsidR="000C77F8" w:rsidRPr="008A6F2E">
        <w:rPr>
          <w:rFonts w:ascii="Times New Roman" w:hAnsi="Times New Roman" w:cs="Times New Roman"/>
          <w:sz w:val="28"/>
          <w:szCs w:val="28"/>
        </w:rPr>
        <w:t xml:space="preserve"> норм законодательства в части составления отчетов об исполнении контрактов</w:t>
      </w:r>
      <w:r w:rsidR="000C77F8" w:rsidRPr="006A5321">
        <w:rPr>
          <w:rFonts w:ascii="Times New Roman" w:hAnsi="Times New Roman" w:cs="Times New Roman"/>
          <w:sz w:val="28"/>
          <w:szCs w:val="28"/>
        </w:rPr>
        <w:t xml:space="preserve"> </w:t>
      </w:r>
      <w:r w:rsidR="000C77F8">
        <w:rPr>
          <w:rFonts w:ascii="Times New Roman" w:hAnsi="Times New Roman" w:cs="Times New Roman"/>
          <w:sz w:val="28"/>
          <w:szCs w:val="28"/>
        </w:rPr>
        <w:t xml:space="preserve">и </w:t>
      </w:r>
      <w:r w:rsidR="000C77F8" w:rsidRPr="008A6F2E">
        <w:rPr>
          <w:rFonts w:ascii="Times New Roman" w:hAnsi="Times New Roman" w:cs="Times New Roman"/>
          <w:sz w:val="28"/>
          <w:szCs w:val="28"/>
        </w:rPr>
        <w:t>за размещением информации, предусмотренной законодательством, в единой информационной системе в сфере закупок</w:t>
      </w:r>
      <w:r w:rsidR="000C77F8">
        <w:rPr>
          <w:rFonts w:ascii="Times New Roman" w:hAnsi="Times New Roman" w:cs="Times New Roman"/>
          <w:sz w:val="28"/>
          <w:szCs w:val="28"/>
        </w:rPr>
        <w:t>.</w:t>
      </w:r>
    </w:p>
    <w:p w:rsidR="000C77F8" w:rsidRDefault="000C77F8" w:rsidP="00335966">
      <w:pPr>
        <w:pStyle w:val="a3"/>
        <w:spacing w:line="240" w:lineRule="auto"/>
        <w:ind w:left="0" w:firstLine="426"/>
        <w:jc w:val="both"/>
        <w:rPr>
          <w:rFonts w:ascii="Times New Roman" w:hAnsi="Times New Roman" w:cs="Times New Roman"/>
          <w:sz w:val="28"/>
          <w:szCs w:val="28"/>
        </w:rPr>
      </w:pPr>
      <w:bookmarkStart w:id="2" w:name="_Hlk527636986"/>
      <w:r>
        <w:rPr>
          <w:rFonts w:ascii="Times New Roman" w:hAnsi="Times New Roman" w:cs="Times New Roman"/>
          <w:sz w:val="28"/>
          <w:szCs w:val="28"/>
        </w:rPr>
        <w:t>В ходе проверки выполнения работ по контрактам и соглашениям установлено нецелевое использование бюджетных средств, так:</w:t>
      </w:r>
    </w:p>
    <w:p w:rsidR="000C77F8" w:rsidRPr="000638BE" w:rsidRDefault="001B72FF" w:rsidP="00335966">
      <w:pPr>
        <w:pStyle w:val="a3"/>
        <w:spacing w:after="0" w:line="240" w:lineRule="auto"/>
        <w:ind w:left="0"/>
        <w:jc w:val="both"/>
        <w:rPr>
          <w:rFonts w:ascii="Times New Roman" w:hAnsi="Times New Roman" w:cs="Times New Roman"/>
          <w:b/>
          <w:sz w:val="28"/>
          <w:szCs w:val="28"/>
        </w:rPr>
      </w:pPr>
      <w:r>
        <w:rPr>
          <w:rFonts w:ascii="Times New Roman" w:hAnsi="Times New Roman" w:cs="Times New Roman"/>
          <w:bCs/>
          <w:sz w:val="28"/>
          <w:szCs w:val="28"/>
        </w:rPr>
        <w:t xml:space="preserve">- </w:t>
      </w:r>
      <w:r w:rsidR="000C77F8" w:rsidRPr="000638BE">
        <w:rPr>
          <w:rFonts w:ascii="Times New Roman" w:hAnsi="Times New Roman" w:cs="Times New Roman"/>
          <w:bCs/>
          <w:sz w:val="28"/>
          <w:szCs w:val="28"/>
        </w:rPr>
        <w:t xml:space="preserve">при выполнении работ по ремонту автомобильных дорог общего пользования в городском поселении Удельная Раменского муниципального района. Сумма нецелевого использования бюджетных средств составляет </w:t>
      </w:r>
      <w:r w:rsidR="000C77F8" w:rsidRPr="000638BE">
        <w:rPr>
          <w:rFonts w:ascii="Times New Roman" w:hAnsi="Times New Roman" w:cs="Times New Roman"/>
          <w:sz w:val="28"/>
          <w:szCs w:val="28"/>
        </w:rPr>
        <w:t>257 905 рублей</w:t>
      </w:r>
      <w:r w:rsidR="000C77F8">
        <w:rPr>
          <w:rFonts w:ascii="Times New Roman" w:hAnsi="Times New Roman" w:cs="Times New Roman"/>
          <w:sz w:val="28"/>
          <w:szCs w:val="28"/>
        </w:rPr>
        <w:t>;</w:t>
      </w:r>
    </w:p>
    <w:p w:rsidR="000C77F8" w:rsidRPr="00C07516" w:rsidRDefault="001B72FF" w:rsidP="00335966">
      <w:pPr>
        <w:pStyle w:val="a3"/>
        <w:spacing w:after="0" w:line="240" w:lineRule="auto"/>
        <w:ind w:left="0"/>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0C77F8" w:rsidRPr="00C07516">
        <w:rPr>
          <w:rFonts w:ascii="Times New Roman" w:eastAsia="Times New Roman" w:hAnsi="Times New Roman" w:cs="Times New Roman"/>
          <w:color w:val="000000"/>
          <w:sz w:val="28"/>
          <w:szCs w:val="28"/>
        </w:rPr>
        <w:t>при выполнении работ</w:t>
      </w:r>
      <w:r w:rsidR="000C77F8" w:rsidRPr="00C07516">
        <w:rPr>
          <w:rFonts w:ascii="Times New Roman" w:eastAsia="Times New Roman" w:hAnsi="Times New Roman" w:cs="Times New Roman"/>
          <w:sz w:val="28"/>
          <w:szCs w:val="28"/>
          <w:lang w:eastAsia="ru-RU"/>
        </w:rPr>
        <w:t xml:space="preserve"> по ремонту подъездов в многоквартирных домах, где подрядчиком являлась </w:t>
      </w:r>
      <w:r w:rsidR="000C77F8" w:rsidRPr="00C07516">
        <w:rPr>
          <w:rFonts w:ascii="Times New Roman" w:hAnsi="Times New Roman" w:cs="Times New Roman"/>
          <w:bCs/>
          <w:sz w:val="28"/>
          <w:szCs w:val="28"/>
        </w:rPr>
        <w:t xml:space="preserve">ОАО «Чулковская управляющая компания», сумма нецелевого использования бюджетных средств составляет </w:t>
      </w:r>
      <w:r w:rsidR="000C77F8" w:rsidRPr="00C07516">
        <w:rPr>
          <w:rFonts w:ascii="Times New Roman" w:eastAsia="Times New Roman" w:hAnsi="Times New Roman" w:cs="Times New Roman"/>
          <w:sz w:val="28"/>
          <w:szCs w:val="28"/>
          <w:lang w:eastAsia="ru-RU"/>
        </w:rPr>
        <w:t>99 137 рублей</w:t>
      </w:r>
      <w:r w:rsidR="000C77F8">
        <w:rPr>
          <w:rFonts w:ascii="Times New Roman" w:eastAsia="Times New Roman" w:hAnsi="Times New Roman" w:cs="Times New Roman"/>
          <w:sz w:val="28"/>
          <w:szCs w:val="28"/>
          <w:lang w:eastAsia="ru-RU"/>
        </w:rPr>
        <w:t>;</w:t>
      </w:r>
    </w:p>
    <w:p w:rsidR="000C77F8" w:rsidRPr="00071DCC" w:rsidRDefault="001B72FF" w:rsidP="00335966">
      <w:pPr>
        <w:pStyle w:val="a3"/>
        <w:spacing w:after="0" w:line="240" w:lineRule="auto"/>
        <w:ind w:left="0"/>
        <w:jc w:val="both"/>
        <w:rPr>
          <w:rFonts w:ascii="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 </w:t>
      </w:r>
      <w:r w:rsidR="000C77F8" w:rsidRPr="00C07516">
        <w:rPr>
          <w:rFonts w:ascii="Times New Roman" w:eastAsia="Times New Roman" w:hAnsi="Times New Roman" w:cs="Times New Roman"/>
          <w:color w:val="000000"/>
          <w:sz w:val="28"/>
          <w:szCs w:val="28"/>
        </w:rPr>
        <w:t>при выполнении работ</w:t>
      </w:r>
      <w:r w:rsidR="000C77F8" w:rsidRPr="00C07516">
        <w:rPr>
          <w:rFonts w:ascii="Times New Roman" w:eastAsia="Times New Roman" w:hAnsi="Times New Roman" w:cs="Times New Roman"/>
          <w:sz w:val="28"/>
          <w:szCs w:val="28"/>
          <w:lang w:eastAsia="ru-RU"/>
        </w:rPr>
        <w:t xml:space="preserve"> по ремонту подъездов в многоквартирных домах, где подрядчиком являлась </w:t>
      </w:r>
      <w:r w:rsidR="000C77F8" w:rsidRPr="00C07516">
        <w:rPr>
          <w:rFonts w:ascii="Times New Roman" w:hAnsi="Times New Roman" w:cs="Times New Roman"/>
          <w:bCs/>
          <w:sz w:val="28"/>
          <w:szCs w:val="28"/>
        </w:rPr>
        <w:t>ОАО «</w:t>
      </w:r>
      <w:r w:rsidR="000C77F8">
        <w:rPr>
          <w:rFonts w:ascii="Times New Roman" w:hAnsi="Times New Roman" w:cs="Times New Roman"/>
          <w:bCs/>
          <w:sz w:val="28"/>
          <w:szCs w:val="28"/>
        </w:rPr>
        <w:t>Гжельская</w:t>
      </w:r>
      <w:r w:rsidR="000C77F8" w:rsidRPr="00C07516">
        <w:rPr>
          <w:rFonts w:ascii="Times New Roman" w:hAnsi="Times New Roman" w:cs="Times New Roman"/>
          <w:bCs/>
          <w:sz w:val="28"/>
          <w:szCs w:val="28"/>
        </w:rPr>
        <w:t xml:space="preserve"> управляющая компания», сумма нецелевого использования бюджетных средств составляет </w:t>
      </w:r>
      <w:r w:rsidR="000C77F8" w:rsidRPr="00C07516">
        <w:rPr>
          <w:rFonts w:ascii="Times New Roman" w:eastAsia="Times New Roman" w:hAnsi="Times New Roman" w:cs="Times New Roman"/>
          <w:sz w:val="28"/>
          <w:szCs w:val="28"/>
          <w:lang w:eastAsia="ru-RU"/>
        </w:rPr>
        <w:t>119 191</w:t>
      </w:r>
      <w:r w:rsidR="000C77F8" w:rsidRPr="00A34187">
        <w:rPr>
          <w:rFonts w:ascii="Times New Roman" w:eastAsia="Times New Roman" w:hAnsi="Times New Roman" w:cs="Times New Roman"/>
          <w:b/>
          <w:sz w:val="28"/>
          <w:szCs w:val="28"/>
          <w:lang w:eastAsia="ru-RU"/>
        </w:rPr>
        <w:t xml:space="preserve"> </w:t>
      </w:r>
      <w:r w:rsidR="000C77F8" w:rsidRPr="00C07516">
        <w:rPr>
          <w:rFonts w:ascii="Times New Roman" w:eastAsia="Times New Roman" w:hAnsi="Times New Roman" w:cs="Times New Roman"/>
          <w:sz w:val="28"/>
          <w:szCs w:val="28"/>
          <w:lang w:eastAsia="ru-RU"/>
        </w:rPr>
        <w:t>рубл</w:t>
      </w:r>
      <w:r w:rsidR="000C77F8">
        <w:rPr>
          <w:rFonts w:ascii="Times New Roman" w:eastAsia="Times New Roman" w:hAnsi="Times New Roman" w:cs="Times New Roman"/>
          <w:sz w:val="28"/>
          <w:szCs w:val="28"/>
          <w:lang w:eastAsia="ru-RU"/>
        </w:rPr>
        <w:t>ь.</w:t>
      </w:r>
    </w:p>
    <w:bookmarkEnd w:id="2"/>
    <w:p w:rsidR="000C77F8" w:rsidRDefault="000C77F8" w:rsidP="00335966">
      <w:pPr>
        <w:pStyle w:val="a3"/>
        <w:tabs>
          <w:tab w:val="left" w:pos="851"/>
        </w:tabs>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Данные </w:t>
      </w:r>
      <w:r w:rsidRPr="006F40F5">
        <w:rPr>
          <w:rFonts w:ascii="Times New Roman" w:hAnsi="Times New Roman" w:cs="Times New Roman"/>
          <w:sz w:val="28"/>
          <w:szCs w:val="28"/>
        </w:rPr>
        <w:t>нарушения содержат признаки состава административн</w:t>
      </w:r>
      <w:r>
        <w:rPr>
          <w:rFonts w:ascii="Times New Roman" w:hAnsi="Times New Roman" w:cs="Times New Roman"/>
          <w:sz w:val="28"/>
          <w:szCs w:val="28"/>
        </w:rPr>
        <w:t>ого</w:t>
      </w:r>
      <w:r w:rsidRPr="006F40F5">
        <w:rPr>
          <w:rFonts w:ascii="Times New Roman" w:hAnsi="Times New Roman" w:cs="Times New Roman"/>
          <w:sz w:val="28"/>
          <w:szCs w:val="28"/>
        </w:rPr>
        <w:t xml:space="preserve"> правонарушений, предусмотренн</w:t>
      </w:r>
      <w:r>
        <w:rPr>
          <w:rFonts w:ascii="Times New Roman" w:hAnsi="Times New Roman" w:cs="Times New Roman"/>
          <w:sz w:val="28"/>
          <w:szCs w:val="28"/>
        </w:rPr>
        <w:t>ого</w:t>
      </w:r>
      <w:r w:rsidRPr="006F40F5">
        <w:rPr>
          <w:rFonts w:ascii="Times New Roman" w:hAnsi="Times New Roman" w:cs="Times New Roman"/>
          <w:sz w:val="28"/>
          <w:szCs w:val="28"/>
        </w:rPr>
        <w:t xml:space="preserve"> стать</w:t>
      </w:r>
      <w:r>
        <w:rPr>
          <w:rFonts w:ascii="Times New Roman" w:hAnsi="Times New Roman" w:cs="Times New Roman"/>
          <w:sz w:val="28"/>
          <w:szCs w:val="28"/>
        </w:rPr>
        <w:t>ей</w:t>
      </w:r>
      <w:r w:rsidRPr="006F40F5">
        <w:rPr>
          <w:rFonts w:ascii="Times New Roman" w:hAnsi="Times New Roman" w:cs="Times New Roman"/>
          <w:sz w:val="28"/>
          <w:szCs w:val="28"/>
        </w:rPr>
        <w:t xml:space="preserve"> </w:t>
      </w:r>
      <w:r>
        <w:rPr>
          <w:rFonts w:ascii="Times New Roman" w:hAnsi="Times New Roman" w:cs="Times New Roman"/>
          <w:sz w:val="28"/>
          <w:szCs w:val="28"/>
        </w:rPr>
        <w:t xml:space="preserve">15.14 </w:t>
      </w:r>
      <w:r w:rsidRPr="006F40F5">
        <w:rPr>
          <w:rFonts w:ascii="Times New Roman" w:hAnsi="Times New Roman" w:cs="Times New Roman"/>
          <w:sz w:val="28"/>
          <w:szCs w:val="28"/>
        </w:rPr>
        <w:t>КоАП РФ.</w:t>
      </w:r>
      <w:r>
        <w:rPr>
          <w:rFonts w:ascii="Times New Roman" w:hAnsi="Times New Roman" w:cs="Times New Roman"/>
          <w:sz w:val="28"/>
          <w:szCs w:val="28"/>
        </w:rPr>
        <w:t xml:space="preserve"> Контрольно-счетной палатой составлено 3 административных протокола. Средства нецелевого использования возмещены в бюджет Раменского муниципального района и в бюджет Московской области. По итогам контрольного мероприятия составлен акт проверки, выданы представления. А также</w:t>
      </w:r>
      <w:r w:rsidRPr="00612275">
        <w:rPr>
          <w:rFonts w:ascii="Times New Roman" w:hAnsi="Times New Roman" w:cs="Times New Roman"/>
          <w:sz w:val="28"/>
          <w:szCs w:val="28"/>
        </w:rPr>
        <w:t xml:space="preserve"> </w:t>
      </w:r>
      <w:r>
        <w:rPr>
          <w:rFonts w:ascii="Times New Roman" w:hAnsi="Times New Roman" w:cs="Times New Roman"/>
          <w:sz w:val="28"/>
          <w:szCs w:val="28"/>
        </w:rPr>
        <w:t>материалы проверки направлены в Раменскую городскую прокуратуру.</w:t>
      </w:r>
    </w:p>
    <w:p w:rsidR="00C61E19" w:rsidRPr="00C61E19" w:rsidRDefault="00C61E19" w:rsidP="00335966">
      <w:pPr>
        <w:pStyle w:val="a3"/>
        <w:numPr>
          <w:ilvl w:val="0"/>
          <w:numId w:val="3"/>
        </w:numPr>
        <w:spacing w:after="0" w:line="240" w:lineRule="auto"/>
        <w:ind w:left="0" w:firstLine="426"/>
        <w:jc w:val="both"/>
        <w:rPr>
          <w:rFonts w:ascii="Times New Roman" w:hAnsi="Times New Roman" w:cs="Times New Roman"/>
          <w:sz w:val="28"/>
          <w:szCs w:val="28"/>
        </w:rPr>
      </w:pPr>
      <w:r w:rsidRPr="00C61E19">
        <w:rPr>
          <w:rFonts w:ascii="Times New Roman" w:hAnsi="Times New Roman" w:cs="Times New Roman"/>
          <w:sz w:val="28"/>
          <w:szCs w:val="28"/>
        </w:rPr>
        <w:t>При проведении аудита в сфере закупок товаров, работ, услуг Контрольно-счетная палата ставила перед собой цель проанализировать и оценить законность, целесообразность, обоснованность, своевременность, эффективность и результативность расходов на закупки по исполненным муниципальным контрактам за 2016 - 2017 годы.</w:t>
      </w:r>
    </w:p>
    <w:p w:rsidR="00C61E19" w:rsidRPr="00C61E19" w:rsidRDefault="00C61E19" w:rsidP="00335966">
      <w:pPr>
        <w:spacing w:after="0" w:line="240" w:lineRule="auto"/>
        <w:ind w:firstLine="426"/>
        <w:jc w:val="both"/>
        <w:rPr>
          <w:rFonts w:ascii="Times New Roman" w:hAnsi="Times New Roman" w:cs="Times New Roman"/>
          <w:sz w:val="28"/>
          <w:szCs w:val="28"/>
        </w:rPr>
      </w:pPr>
      <w:r w:rsidRPr="00C61E19">
        <w:rPr>
          <w:rFonts w:ascii="Times New Roman" w:hAnsi="Times New Roman" w:cs="Times New Roman"/>
          <w:sz w:val="28"/>
          <w:szCs w:val="28"/>
        </w:rPr>
        <w:t>В ходе аудита было проверено: Муниципальное бюджетное учреждение спорта Раменского муниципального района «Спортивная школа «Раменское».</w:t>
      </w:r>
    </w:p>
    <w:p w:rsidR="00C61E19" w:rsidRPr="00C61E19" w:rsidRDefault="00C61E19" w:rsidP="00335966">
      <w:pPr>
        <w:pStyle w:val="a3"/>
        <w:spacing w:line="240" w:lineRule="auto"/>
        <w:ind w:left="0" w:firstLine="567"/>
        <w:jc w:val="both"/>
        <w:rPr>
          <w:rFonts w:ascii="Times New Roman" w:eastAsia="Times New Roman" w:hAnsi="Times New Roman" w:cs="Times New Roman"/>
          <w:color w:val="000000"/>
          <w:sz w:val="28"/>
          <w:szCs w:val="28"/>
        </w:rPr>
      </w:pPr>
      <w:r w:rsidRPr="00C61E19">
        <w:rPr>
          <w:rFonts w:ascii="Times New Roman" w:hAnsi="Times New Roman" w:cs="Times New Roman"/>
          <w:sz w:val="28"/>
          <w:szCs w:val="28"/>
        </w:rPr>
        <w:t xml:space="preserve"> Проверка проводилась</w:t>
      </w:r>
      <w:r w:rsidRPr="00C61E19">
        <w:rPr>
          <w:rFonts w:ascii="Times New Roman" w:eastAsia="Times New Roman" w:hAnsi="Times New Roman" w:cs="Times New Roman"/>
          <w:color w:val="000000"/>
          <w:sz w:val="28"/>
          <w:szCs w:val="28"/>
        </w:rPr>
        <w:t xml:space="preserve"> выборочным методом по документам, представленным муниципальным учреждением, а также на основании информации, размещенной в единой информационной системе в сфере закупок.</w:t>
      </w:r>
    </w:p>
    <w:p w:rsidR="00C61E19" w:rsidRPr="00C61E19" w:rsidRDefault="00C61E19" w:rsidP="00335966">
      <w:pPr>
        <w:pStyle w:val="a3"/>
        <w:spacing w:line="240" w:lineRule="auto"/>
        <w:ind w:left="0" w:firstLine="426"/>
        <w:jc w:val="both"/>
        <w:rPr>
          <w:rFonts w:ascii="Times New Roman" w:eastAsia="Times New Roman" w:hAnsi="Times New Roman" w:cs="Times New Roman"/>
          <w:color w:val="000000"/>
          <w:sz w:val="28"/>
          <w:szCs w:val="28"/>
        </w:rPr>
      </w:pPr>
      <w:r w:rsidRPr="00C61E19">
        <w:rPr>
          <w:rFonts w:ascii="Times New Roman" w:eastAsia="Times New Roman" w:hAnsi="Times New Roman" w:cs="Times New Roman"/>
          <w:color w:val="000000"/>
          <w:sz w:val="28"/>
          <w:szCs w:val="28"/>
        </w:rPr>
        <w:t xml:space="preserve">По итогам проверок выявлены нарушения статей </w:t>
      </w:r>
      <w:r w:rsidRPr="00C61E19">
        <w:rPr>
          <w:rFonts w:ascii="Times New Roman" w:hAnsi="Times New Roman" w:cs="Times New Roman"/>
          <w:sz w:val="28"/>
          <w:szCs w:val="28"/>
        </w:rPr>
        <w:t>17, 21, 22, 33, 34, 38, 64, 70, 93, 94, 103 Федерального закона 44-ФЗ, Постановлений Правительства Российской Федерации №1084, 1093, 1043, 554, 567</w:t>
      </w:r>
      <w:r w:rsidRPr="00C61E19">
        <w:rPr>
          <w:rFonts w:ascii="Times New Roman" w:eastAsia="Times New Roman" w:hAnsi="Times New Roman" w:cs="Times New Roman"/>
          <w:color w:val="000000"/>
          <w:sz w:val="28"/>
          <w:szCs w:val="28"/>
        </w:rPr>
        <w:t>:</w:t>
      </w:r>
    </w:p>
    <w:p w:rsidR="00C61E19" w:rsidRPr="00C61E19" w:rsidRDefault="001B72FF" w:rsidP="00335966">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61E19" w:rsidRPr="00C61E19">
        <w:rPr>
          <w:rFonts w:ascii="Times New Roman" w:hAnsi="Times New Roman" w:cs="Times New Roman"/>
          <w:sz w:val="28"/>
          <w:szCs w:val="28"/>
        </w:rPr>
        <w:t xml:space="preserve">при </w:t>
      </w:r>
      <w:r w:rsidR="00C61E19" w:rsidRPr="003E5AE6">
        <w:rPr>
          <w:rFonts w:ascii="Times New Roman" w:hAnsi="Times New Roman" w:cs="Times New Roman"/>
          <w:sz w:val="28"/>
          <w:szCs w:val="28"/>
        </w:rPr>
        <w:t>организации закупок</w:t>
      </w:r>
      <w:r w:rsidR="00C61E19" w:rsidRPr="00C61E19">
        <w:rPr>
          <w:rFonts w:ascii="Times New Roman" w:hAnsi="Times New Roman" w:cs="Times New Roman"/>
          <w:sz w:val="28"/>
          <w:szCs w:val="28"/>
        </w:rPr>
        <w:t xml:space="preserve"> установлены нарушения порядка формирования контрактной службы; </w:t>
      </w:r>
    </w:p>
    <w:p w:rsidR="00C61E19" w:rsidRPr="00C61E19" w:rsidRDefault="001B72FF" w:rsidP="00335966">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61E19" w:rsidRPr="00C61E19">
        <w:rPr>
          <w:rFonts w:ascii="Times New Roman" w:hAnsi="Times New Roman" w:cs="Times New Roman"/>
          <w:sz w:val="28"/>
          <w:szCs w:val="28"/>
        </w:rPr>
        <w:t xml:space="preserve">при </w:t>
      </w:r>
      <w:r w:rsidR="00C61E19" w:rsidRPr="003E5AE6">
        <w:rPr>
          <w:rFonts w:ascii="Times New Roman" w:hAnsi="Times New Roman" w:cs="Times New Roman"/>
          <w:sz w:val="28"/>
          <w:szCs w:val="28"/>
        </w:rPr>
        <w:t>планиро</w:t>
      </w:r>
      <w:r w:rsidR="00436AF4">
        <w:rPr>
          <w:rFonts w:ascii="Times New Roman" w:hAnsi="Times New Roman" w:cs="Times New Roman"/>
          <w:sz w:val="28"/>
          <w:szCs w:val="28"/>
        </w:rPr>
        <w:t>вании</w:t>
      </w:r>
      <w:r w:rsidR="00C61E19" w:rsidRPr="003E5AE6">
        <w:rPr>
          <w:rFonts w:ascii="Times New Roman" w:hAnsi="Times New Roman" w:cs="Times New Roman"/>
          <w:sz w:val="28"/>
          <w:szCs w:val="28"/>
        </w:rPr>
        <w:t xml:space="preserve"> закупок</w:t>
      </w:r>
      <w:r w:rsidR="00C61E19" w:rsidRPr="00C61E19">
        <w:rPr>
          <w:rFonts w:ascii="Times New Roman" w:hAnsi="Times New Roman" w:cs="Times New Roman"/>
          <w:sz w:val="28"/>
          <w:szCs w:val="28"/>
        </w:rPr>
        <w:t xml:space="preserve"> установлены нарушения по составлению, утверждению, ведению и размещению в единой информационной системе планов-закупок и планов-графиков, осуществление закупок</w:t>
      </w:r>
      <w:r w:rsidR="00436AF4">
        <w:rPr>
          <w:rFonts w:ascii="Times New Roman" w:hAnsi="Times New Roman" w:cs="Times New Roman"/>
          <w:sz w:val="28"/>
          <w:szCs w:val="28"/>
        </w:rPr>
        <w:t>,</w:t>
      </w:r>
      <w:r w:rsidR="00C61E19" w:rsidRPr="00C61E19">
        <w:rPr>
          <w:rFonts w:ascii="Times New Roman" w:hAnsi="Times New Roman" w:cs="Times New Roman"/>
          <w:sz w:val="28"/>
          <w:szCs w:val="28"/>
        </w:rPr>
        <w:t xml:space="preserve"> не отраженных в плане – графике, а также нарушения при </w:t>
      </w:r>
      <w:r w:rsidR="00C61E19" w:rsidRPr="00C61E19">
        <w:rPr>
          <w:rFonts w:ascii="Times New Roman" w:eastAsia="Times New Roman" w:hAnsi="Times New Roman" w:cs="Times New Roman"/>
          <w:color w:val="000000"/>
          <w:sz w:val="28"/>
          <w:szCs w:val="28"/>
        </w:rPr>
        <w:t>выборе заказчиком способа определения поставщика</w:t>
      </w:r>
      <w:r w:rsidR="00C61E19" w:rsidRPr="00C61E19">
        <w:rPr>
          <w:rFonts w:ascii="Times New Roman" w:hAnsi="Times New Roman" w:cs="Times New Roman"/>
          <w:sz w:val="28"/>
          <w:szCs w:val="28"/>
        </w:rPr>
        <w:t>;</w:t>
      </w:r>
    </w:p>
    <w:p w:rsidR="00C61E19" w:rsidRPr="00C61E19" w:rsidRDefault="001B72FF" w:rsidP="00335966">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61E19" w:rsidRPr="00C61E19">
        <w:rPr>
          <w:rFonts w:ascii="Times New Roman" w:hAnsi="Times New Roman" w:cs="Times New Roman"/>
          <w:sz w:val="28"/>
          <w:szCs w:val="28"/>
        </w:rPr>
        <w:t xml:space="preserve">при </w:t>
      </w:r>
      <w:r w:rsidR="00C61E19" w:rsidRPr="003E5AE6">
        <w:rPr>
          <w:rFonts w:ascii="Times New Roman" w:hAnsi="Times New Roman" w:cs="Times New Roman"/>
          <w:sz w:val="28"/>
          <w:szCs w:val="28"/>
        </w:rPr>
        <w:t>обоснованности закупок установлены нарушения при обосновании начальной максимальной цены</w:t>
      </w:r>
      <w:r w:rsidR="00C61E19" w:rsidRPr="00C61E19">
        <w:rPr>
          <w:rFonts w:ascii="Times New Roman" w:hAnsi="Times New Roman" w:cs="Times New Roman"/>
          <w:sz w:val="28"/>
          <w:szCs w:val="28"/>
        </w:rPr>
        <w:t xml:space="preserve"> контракта, то есть не соблюдены требования по применению установленных методов определения начальной максимальной цены контракта;</w:t>
      </w:r>
    </w:p>
    <w:p w:rsidR="00C61E19" w:rsidRPr="00C61E19" w:rsidRDefault="001B72FF" w:rsidP="00335966">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61E19" w:rsidRPr="00C61E19">
        <w:rPr>
          <w:rFonts w:ascii="Times New Roman" w:hAnsi="Times New Roman" w:cs="Times New Roman"/>
          <w:sz w:val="28"/>
          <w:szCs w:val="28"/>
        </w:rPr>
        <w:t xml:space="preserve">при проверке </w:t>
      </w:r>
      <w:r w:rsidR="00C61E19" w:rsidRPr="003E5AE6">
        <w:rPr>
          <w:rFonts w:ascii="Times New Roman" w:hAnsi="Times New Roman" w:cs="Times New Roman"/>
          <w:sz w:val="28"/>
          <w:szCs w:val="28"/>
        </w:rPr>
        <w:t>заключенных контрактов</w:t>
      </w:r>
      <w:r w:rsidR="00C61E19" w:rsidRPr="00C61E19">
        <w:rPr>
          <w:rFonts w:ascii="Times New Roman" w:hAnsi="Times New Roman" w:cs="Times New Roman"/>
          <w:sz w:val="28"/>
          <w:szCs w:val="28"/>
        </w:rPr>
        <w:t xml:space="preserve"> установлено, несоответствие условий контрактов условиям</w:t>
      </w:r>
      <w:r w:rsidR="00814749">
        <w:rPr>
          <w:rFonts w:ascii="Times New Roman" w:hAnsi="Times New Roman" w:cs="Times New Roman"/>
          <w:sz w:val="28"/>
          <w:szCs w:val="28"/>
        </w:rPr>
        <w:t>,</w:t>
      </w:r>
      <w:r w:rsidR="00C61E19" w:rsidRPr="00C61E19">
        <w:rPr>
          <w:rFonts w:ascii="Times New Roman" w:hAnsi="Times New Roman" w:cs="Times New Roman"/>
          <w:sz w:val="28"/>
          <w:szCs w:val="28"/>
        </w:rPr>
        <w:t xml:space="preserve"> указанным в утвержденной документации об аукционах, а также установлены нарушения при соблюдении сроков заключения контрактов; </w:t>
      </w:r>
    </w:p>
    <w:p w:rsidR="00C61E19" w:rsidRPr="00C61E19" w:rsidRDefault="001B72FF" w:rsidP="00335966">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61E19" w:rsidRPr="00C61E19">
        <w:rPr>
          <w:rFonts w:ascii="Times New Roman" w:hAnsi="Times New Roman" w:cs="Times New Roman"/>
          <w:sz w:val="28"/>
          <w:szCs w:val="28"/>
        </w:rPr>
        <w:t xml:space="preserve">при проверке </w:t>
      </w:r>
      <w:r w:rsidR="00C61E19" w:rsidRPr="003E5AE6">
        <w:rPr>
          <w:rFonts w:ascii="Times New Roman" w:hAnsi="Times New Roman" w:cs="Times New Roman"/>
          <w:sz w:val="28"/>
          <w:szCs w:val="28"/>
        </w:rPr>
        <w:t>исполнения муниципальных контрактов</w:t>
      </w:r>
      <w:r w:rsidR="00C61E19" w:rsidRPr="00C61E19">
        <w:rPr>
          <w:rFonts w:ascii="Times New Roman" w:hAnsi="Times New Roman" w:cs="Times New Roman"/>
          <w:sz w:val="28"/>
          <w:szCs w:val="28"/>
        </w:rPr>
        <w:t xml:space="preserve"> установлены нарушения в части размещения информации и документов, размещение которых предусмотрено законодательством о контрактной системе, а также не соблюдение сроков размещения информации.</w:t>
      </w:r>
    </w:p>
    <w:p w:rsidR="00C61E19" w:rsidRPr="00C61E19" w:rsidRDefault="00C61E19" w:rsidP="00335966">
      <w:pPr>
        <w:pStyle w:val="a3"/>
        <w:tabs>
          <w:tab w:val="left" w:pos="851"/>
        </w:tabs>
        <w:spacing w:line="240" w:lineRule="auto"/>
        <w:ind w:left="0" w:firstLine="426"/>
        <w:jc w:val="both"/>
        <w:rPr>
          <w:rFonts w:ascii="Times New Roman" w:hAnsi="Times New Roman" w:cs="Times New Roman"/>
          <w:sz w:val="28"/>
          <w:szCs w:val="28"/>
        </w:rPr>
      </w:pPr>
      <w:r w:rsidRPr="00C61E19">
        <w:rPr>
          <w:rFonts w:ascii="Times New Roman" w:hAnsi="Times New Roman" w:cs="Times New Roman"/>
          <w:sz w:val="28"/>
          <w:szCs w:val="28"/>
        </w:rPr>
        <w:t>Выявленные нарушения содержат признаки состава административных правонарушений, предусмотренных статьями 7.26, 7.29.1,</w:t>
      </w:r>
      <w:r w:rsidR="00814749">
        <w:rPr>
          <w:rFonts w:ascii="Times New Roman" w:hAnsi="Times New Roman" w:cs="Times New Roman"/>
          <w:sz w:val="28"/>
          <w:szCs w:val="28"/>
        </w:rPr>
        <w:t xml:space="preserve"> </w:t>
      </w:r>
      <w:r w:rsidRPr="00C61E19">
        <w:rPr>
          <w:rFonts w:ascii="Times New Roman" w:hAnsi="Times New Roman" w:cs="Times New Roman"/>
          <w:sz w:val="28"/>
          <w:szCs w:val="28"/>
        </w:rPr>
        <w:t>7.29.3, 7.30,</w:t>
      </w:r>
      <w:r w:rsidR="00814749">
        <w:rPr>
          <w:rFonts w:ascii="Times New Roman" w:hAnsi="Times New Roman" w:cs="Times New Roman"/>
          <w:sz w:val="28"/>
          <w:szCs w:val="28"/>
        </w:rPr>
        <w:t xml:space="preserve"> </w:t>
      </w:r>
      <w:r w:rsidRPr="00C61E19">
        <w:rPr>
          <w:rFonts w:ascii="Times New Roman" w:hAnsi="Times New Roman" w:cs="Times New Roman"/>
          <w:sz w:val="28"/>
          <w:szCs w:val="28"/>
        </w:rPr>
        <w:t xml:space="preserve">7.31, </w:t>
      </w:r>
      <w:r w:rsidRPr="00C61E19">
        <w:rPr>
          <w:rFonts w:ascii="Times New Roman" w:hAnsi="Times New Roman" w:cs="Times New Roman"/>
          <w:sz w:val="28"/>
          <w:szCs w:val="28"/>
        </w:rPr>
        <w:lastRenderedPageBreak/>
        <w:t>7.32 КоАП РФ.  Составленный по итогам аудита акт проверок направлен в Раменскую городскую прокуратуру.</w:t>
      </w:r>
    </w:p>
    <w:p w:rsidR="00C61E19" w:rsidRPr="00C61E19" w:rsidRDefault="00C61E19" w:rsidP="00335966">
      <w:pPr>
        <w:pStyle w:val="a3"/>
        <w:tabs>
          <w:tab w:val="left" w:pos="851"/>
        </w:tabs>
        <w:spacing w:line="240" w:lineRule="auto"/>
        <w:ind w:left="1287"/>
        <w:jc w:val="both"/>
        <w:rPr>
          <w:rFonts w:ascii="Times New Roman" w:hAnsi="Times New Roman" w:cs="Times New Roman"/>
          <w:sz w:val="28"/>
          <w:szCs w:val="28"/>
        </w:rPr>
      </w:pPr>
    </w:p>
    <w:p w:rsidR="00C61E19" w:rsidRPr="00C61E19" w:rsidRDefault="00C61E19" w:rsidP="00335966">
      <w:pPr>
        <w:pStyle w:val="a3"/>
        <w:numPr>
          <w:ilvl w:val="0"/>
          <w:numId w:val="3"/>
        </w:numPr>
        <w:tabs>
          <w:tab w:val="left" w:pos="567"/>
        </w:tabs>
        <w:spacing w:after="0" w:line="240" w:lineRule="auto"/>
        <w:ind w:left="0" w:firstLine="426"/>
        <w:jc w:val="both"/>
        <w:rPr>
          <w:rFonts w:ascii="Times New Roman" w:hAnsi="Times New Roman" w:cs="Times New Roman"/>
          <w:sz w:val="28"/>
          <w:szCs w:val="28"/>
        </w:rPr>
      </w:pPr>
      <w:r w:rsidRPr="00C61E19">
        <w:rPr>
          <w:rFonts w:ascii="Times New Roman" w:hAnsi="Times New Roman" w:cs="Times New Roman"/>
          <w:sz w:val="28"/>
          <w:szCs w:val="28"/>
        </w:rPr>
        <w:t xml:space="preserve">При проведении контрольных мероприятий по обращениям жителей Раменского муниципального района были рассмотрены жалобы: </w:t>
      </w:r>
    </w:p>
    <w:p w:rsidR="00C61E19" w:rsidRPr="00C61E19" w:rsidRDefault="001B72FF" w:rsidP="00335966">
      <w:pPr>
        <w:pStyle w:val="Standard"/>
        <w:tabs>
          <w:tab w:val="left" w:pos="2295"/>
        </w:tabs>
        <w:jc w:val="both"/>
        <w:rPr>
          <w:rFonts w:cs="Times New Roman"/>
          <w:sz w:val="28"/>
          <w:szCs w:val="28"/>
        </w:rPr>
      </w:pPr>
      <w:r>
        <w:rPr>
          <w:rFonts w:cs="Times New Roman"/>
          <w:sz w:val="28"/>
          <w:szCs w:val="28"/>
        </w:rPr>
        <w:t xml:space="preserve">- </w:t>
      </w:r>
      <w:r w:rsidR="00C61E19" w:rsidRPr="003E5AE6">
        <w:rPr>
          <w:rFonts w:cs="Times New Roman"/>
          <w:sz w:val="28"/>
          <w:szCs w:val="28"/>
        </w:rPr>
        <w:t>депутатов Совета депутатов городского поселения Быково Раменского муниципального района</w:t>
      </w:r>
      <w:r w:rsidR="00C61E19" w:rsidRPr="00C61E19">
        <w:rPr>
          <w:rFonts w:cs="Times New Roman"/>
          <w:sz w:val="28"/>
          <w:szCs w:val="28"/>
        </w:rPr>
        <w:t xml:space="preserve"> на действия администрации городского поселения Быково при </w:t>
      </w:r>
      <w:r w:rsidR="00C61E19" w:rsidRPr="00C61E19">
        <w:rPr>
          <w:rFonts w:eastAsia="Times New Roman" w:cs="Times New Roman"/>
          <w:color w:val="000000"/>
          <w:sz w:val="28"/>
          <w:szCs w:val="28"/>
        </w:rPr>
        <w:t xml:space="preserve">проведении закупочных процедур на </w:t>
      </w:r>
      <w:r w:rsidR="00C61E19" w:rsidRPr="00C61E19">
        <w:rPr>
          <w:rFonts w:cs="Times New Roman"/>
          <w:sz w:val="28"/>
          <w:szCs w:val="28"/>
        </w:rPr>
        <w:t xml:space="preserve">оказание услуг по уборке территории, сбору и вывозу мусора, а также законность и целевое использование бюджетных средств. </w:t>
      </w:r>
    </w:p>
    <w:p w:rsidR="00C61E19" w:rsidRPr="00C61E19" w:rsidRDefault="001B72FF" w:rsidP="00335966">
      <w:pPr>
        <w:pStyle w:val="Standard"/>
        <w:tabs>
          <w:tab w:val="left" w:pos="2295"/>
        </w:tabs>
        <w:jc w:val="both"/>
        <w:rPr>
          <w:rFonts w:cs="Times New Roman"/>
          <w:sz w:val="28"/>
          <w:szCs w:val="28"/>
        </w:rPr>
      </w:pPr>
      <w:r>
        <w:rPr>
          <w:rFonts w:cs="Times New Roman"/>
          <w:sz w:val="28"/>
          <w:szCs w:val="28"/>
        </w:rPr>
        <w:t xml:space="preserve">- </w:t>
      </w:r>
      <w:r w:rsidR="00C61E19" w:rsidRPr="003E5AE6">
        <w:rPr>
          <w:rFonts w:cs="Times New Roman"/>
          <w:sz w:val="28"/>
          <w:szCs w:val="28"/>
        </w:rPr>
        <w:t>директора ООО «Медпроект» Малыхина А.А.,</w:t>
      </w:r>
      <w:r w:rsidR="00C61E19" w:rsidRPr="00C61E19">
        <w:rPr>
          <w:rFonts w:cs="Times New Roman"/>
          <w:sz w:val="28"/>
          <w:szCs w:val="28"/>
        </w:rPr>
        <w:t xml:space="preserve"> на соблюдения законодательства РФ и нормативно правовых актов РФ в сфере закупок товаров, работ, услуг Муниципальным учреждением культуры ДК им. Воровского Раменского муниципального района при исполнении муниципального контракта на приобретение и установку стационарной индукционной системы для слабослышащих.</w:t>
      </w:r>
    </w:p>
    <w:p w:rsidR="000C77F8" w:rsidRPr="00C61E19" w:rsidRDefault="00C61E19" w:rsidP="00D82836">
      <w:pPr>
        <w:spacing w:after="0" w:line="240" w:lineRule="auto"/>
        <w:ind w:right="-158" w:firstLine="426"/>
        <w:jc w:val="both"/>
        <w:rPr>
          <w:rFonts w:ascii="Times New Roman" w:hAnsi="Times New Roman" w:cs="Times New Roman"/>
          <w:sz w:val="28"/>
          <w:szCs w:val="28"/>
        </w:rPr>
      </w:pPr>
      <w:r w:rsidRPr="00C61E19">
        <w:rPr>
          <w:rFonts w:ascii="Times New Roman" w:hAnsi="Times New Roman" w:cs="Times New Roman"/>
          <w:sz w:val="28"/>
          <w:szCs w:val="28"/>
        </w:rPr>
        <w:t>В ходе проверок была изучена представленная учреждениями документация о закупках, заключенные муниципальные контракты, акты выполненных работ, экспертизы выполненных работ и документы</w:t>
      </w:r>
      <w:r>
        <w:rPr>
          <w:rFonts w:ascii="Times New Roman" w:hAnsi="Times New Roman" w:cs="Times New Roman"/>
          <w:sz w:val="28"/>
          <w:szCs w:val="28"/>
        </w:rPr>
        <w:t>,</w:t>
      </w:r>
      <w:r w:rsidRPr="00C61E19">
        <w:rPr>
          <w:rFonts w:ascii="Times New Roman" w:hAnsi="Times New Roman" w:cs="Times New Roman"/>
          <w:sz w:val="28"/>
          <w:szCs w:val="28"/>
        </w:rPr>
        <w:t xml:space="preserve"> связанные с оплатой выполненных работ. Также при рассмотрении жалоб инспектором Контрольно-счетной палаты были осуществлены выезды на объекты, проведены визуальные осмотры, контрольные замеры.</w:t>
      </w:r>
    </w:p>
    <w:p w:rsidR="00C61E19" w:rsidRDefault="00C61E19" w:rsidP="00D82836">
      <w:pPr>
        <w:pStyle w:val="Standard"/>
        <w:tabs>
          <w:tab w:val="left" w:pos="525"/>
          <w:tab w:val="left" w:pos="2295"/>
        </w:tabs>
        <w:ind w:firstLine="426"/>
        <w:jc w:val="both"/>
        <w:rPr>
          <w:rFonts w:cs="Times New Roman"/>
          <w:sz w:val="28"/>
          <w:szCs w:val="28"/>
        </w:rPr>
      </w:pPr>
      <w:r>
        <w:rPr>
          <w:rFonts w:cs="Times New Roman"/>
          <w:sz w:val="28"/>
          <w:szCs w:val="28"/>
        </w:rPr>
        <w:t>По итогам проверок были составлены акты, а гражданам были направлены информационные письма. На руководителя администрации городского поселения Быково составлен протокол об административном правонарушении.</w:t>
      </w:r>
    </w:p>
    <w:p w:rsidR="00D82836" w:rsidRDefault="00D82836" w:rsidP="00335966">
      <w:pPr>
        <w:pStyle w:val="Standard"/>
        <w:tabs>
          <w:tab w:val="left" w:pos="525"/>
          <w:tab w:val="left" w:pos="2295"/>
        </w:tabs>
        <w:ind w:firstLine="426"/>
        <w:jc w:val="both"/>
        <w:rPr>
          <w:rFonts w:cs="Times New Roman"/>
          <w:sz w:val="28"/>
          <w:szCs w:val="28"/>
        </w:rPr>
      </w:pPr>
    </w:p>
    <w:p w:rsidR="00C61E19" w:rsidRDefault="001B6D4D" w:rsidP="00335966">
      <w:pPr>
        <w:pStyle w:val="Standard"/>
        <w:tabs>
          <w:tab w:val="left" w:pos="525"/>
          <w:tab w:val="left" w:pos="2295"/>
        </w:tabs>
        <w:ind w:firstLine="426"/>
        <w:jc w:val="both"/>
        <w:rPr>
          <w:rFonts w:cs="Times New Roman"/>
          <w:sz w:val="28"/>
          <w:szCs w:val="28"/>
        </w:rPr>
      </w:pPr>
      <w:r>
        <w:rPr>
          <w:rFonts w:cs="Times New Roman"/>
          <w:sz w:val="28"/>
          <w:szCs w:val="28"/>
        </w:rPr>
        <w:t>Для принятия мер по устранению выявленных нарушений и недостатков Контрольно-счетной палатой было направлено в адр</w:t>
      </w:r>
      <w:r w:rsidR="008B2D9A">
        <w:rPr>
          <w:rFonts w:cs="Times New Roman"/>
          <w:sz w:val="28"/>
          <w:szCs w:val="28"/>
        </w:rPr>
        <w:t>ес проверяемых объектов 19 представлений, 17</w:t>
      </w:r>
      <w:r>
        <w:rPr>
          <w:rFonts w:cs="Times New Roman"/>
          <w:sz w:val="28"/>
          <w:szCs w:val="28"/>
        </w:rPr>
        <w:t xml:space="preserve"> предписан</w:t>
      </w:r>
      <w:r w:rsidR="008B2D9A">
        <w:rPr>
          <w:rFonts w:cs="Times New Roman"/>
          <w:sz w:val="28"/>
          <w:szCs w:val="28"/>
        </w:rPr>
        <w:t>ий, 83 информационных письма.</w:t>
      </w:r>
    </w:p>
    <w:p w:rsidR="001B6D4D" w:rsidRDefault="001B6D4D" w:rsidP="00335966">
      <w:pPr>
        <w:pStyle w:val="Standard"/>
        <w:tabs>
          <w:tab w:val="left" w:pos="525"/>
          <w:tab w:val="left" w:pos="2295"/>
        </w:tabs>
        <w:ind w:firstLine="426"/>
        <w:jc w:val="both"/>
        <w:rPr>
          <w:rFonts w:cs="Times New Roman"/>
          <w:sz w:val="28"/>
          <w:szCs w:val="28"/>
        </w:rPr>
      </w:pPr>
      <w:r>
        <w:rPr>
          <w:rFonts w:cs="Times New Roman"/>
          <w:sz w:val="28"/>
          <w:szCs w:val="28"/>
        </w:rPr>
        <w:t xml:space="preserve">Руководителям всех </w:t>
      </w:r>
      <w:r w:rsidR="00D82836">
        <w:rPr>
          <w:rFonts w:cs="Times New Roman"/>
          <w:sz w:val="28"/>
          <w:szCs w:val="28"/>
        </w:rPr>
        <w:t>проверенных</w:t>
      </w:r>
      <w:r>
        <w:rPr>
          <w:rFonts w:cs="Times New Roman"/>
          <w:sz w:val="28"/>
          <w:szCs w:val="28"/>
        </w:rPr>
        <w:t xml:space="preserve"> организаций предписано устранить нарушения, выявленные в ходе </w:t>
      </w:r>
      <w:r w:rsidR="00D82836">
        <w:rPr>
          <w:rFonts w:cs="Times New Roman"/>
          <w:sz w:val="28"/>
          <w:szCs w:val="28"/>
        </w:rPr>
        <w:t>контрольных мероприятий</w:t>
      </w:r>
      <w:r>
        <w:rPr>
          <w:rFonts w:cs="Times New Roman"/>
          <w:sz w:val="28"/>
          <w:szCs w:val="28"/>
        </w:rPr>
        <w:t>.</w:t>
      </w:r>
    </w:p>
    <w:p w:rsidR="001B6D4D" w:rsidRDefault="00E70E86" w:rsidP="0033596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w:t>
      </w:r>
      <w:r w:rsidR="001B6D4D">
        <w:rPr>
          <w:rFonts w:ascii="Times New Roman" w:eastAsia="Calibri" w:hAnsi="Times New Roman" w:cs="Times New Roman"/>
          <w:sz w:val="28"/>
          <w:szCs w:val="28"/>
        </w:rPr>
        <w:t>выявленным, но не устраненным нарушениям, замечаниям и недостаткам, а также по нерассмотренным предложениям, изложенным в представлениях и информационных письмах, ведется переписка, осуществляется информационное взаимодействие с руководителями проверяемых объектов.</w:t>
      </w:r>
    </w:p>
    <w:p w:rsidR="001B6D4D" w:rsidRDefault="00E70E86" w:rsidP="0033596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Контроль по результатам проверок финансово-хозяйственной деятельности осуществляется путем получения письменной информации о выполнении представлений, выезда специалиста на объект и иных видов мониторинга.</w:t>
      </w:r>
    </w:p>
    <w:p w:rsidR="00C61E19" w:rsidRPr="00C61E19" w:rsidRDefault="00C61E19" w:rsidP="0033596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1E19">
        <w:rPr>
          <w:rFonts w:ascii="Times New Roman" w:eastAsia="Times New Roman" w:hAnsi="Times New Roman" w:cs="Times New Roman"/>
          <w:sz w:val="28"/>
          <w:szCs w:val="28"/>
          <w:lang w:eastAsia="ru-RU"/>
        </w:rPr>
        <w:t xml:space="preserve">Одним из основных принципов деятельности контрольно-счетных органов, согласно ст. 4 Федерального закона </w:t>
      </w:r>
      <w:hyperlink r:id="rId5" w:history="1">
        <w:r w:rsidRPr="00C61E19">
          <w:rPr>
            <w:rFonts w:ascii="Times New Roman" w:eastAsia="Times New Roman" w:hAnsi="Times New Roman" w:cs="Times New Roman"/>
            <w:sz w:val="28"/>
            <w:szCs w:val="28"/>
            <w:lang w:eastAsia="ru-RU"/>
          </w:rPr>
          <w:t>от 07.02.2011 N 6-ФЗ</w:t>
        </w:r>
      </w:hyperlink>
      <w:r w:rsidRPr="00C61E19">
        <w:rPr>
          <w:rFonts w:ascii="Times New Roman" w:eastAsia="Times New Roman" w:hAnsi="Times New Roman" w:cs="Times New Roman"/>
          <w:sz w:val="28"/>
          <w:szCs w:val="28"/>
          <w:lang w:eastAsia="ru-RU"/>
        </w:rPr>
        <w:t xml:space="preserve"> "Об общих принципах организации деятельности контрольно-счетных органов субъектов Российской федерации и муниципальных образований", является гласность.</w:t>
      </w:r>
    </w:p>
    <w:p w:rsidR="00C61E19" w:rsidRPr="00C61E19" w:rsidRDefault="00C61E19" w:rsidP="0033596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1E19">
        <w:rPr>
          <w:rFonts w:ascii="Times New Roman" w:eastAsia="Times New Roman" w:hAnsi="Times New Roman" w:cs="Times New Roman"/>
          <w:sz w:val="28"/>
          <w:szCs w:val="28"/>
          <w:lang w:eastAsia="ru-RU"/>
        </w:rPr>
        <w:t xml:space="preserve">Обеспечение гласности деятельности Контрольно-счетной палаты </w:t>
      </w:r>
      <w:r w:rsidRPr="00C61E19">
        <w:rPr>
          <w:rFonts w:ascii="Times New Roman" w:eastAsia="Times New Roman" w:hAnsi="Times New Roman" w:cs="Times New Roman"/>
          <w:sz w:val="28"/>
          <w:szCs w:val="28"/>
          <w:lang w:eastAsia="ru-RU"/>
        </w:rPr>
        <w:lastRenderedPageBreak/>
        <w:t xml:space="preserve">осуществлялось в соответствии с требованиями Федерального закона </w:t>
      </w:r>
      <w:hyperlink r:id="rId6" w:history="1">
        <w:r w:rsidRPr="00C61E19">
          <w:rPr>
            <w:rFonts w:ascii="Times New Roman" w:eastAsia="Times New Roman" w:hAnsi="Times New Roman" w:cs="Times New Roman"/>
            <w:sz w:val="28"/>
            <w:szCs w:val="28"/>
            <w:lang w:eastAsia="ru-RU"/>
          </w:rPr>
          <w:t>от 09.02.2009 N8-ФЗ</w:t>
        </w:r>
      </w:hyperlink>
      <w:r w:rsidRPr="00C61E19">
        <w:rPr>
          <w:rFonts w:ascii="Times New Roman" w:eastAsia="Times New Roman" w:hAnsi="Times New Roman" w:cs="Times New Roman"/>
          <w:sz w:val="28"/>
          <w:szCs w:val="28"/>
          <w:lang w:eastAsia="ru-RU"/>
        </w:rPr>
        <w:t xml:space="preserve"> "Об обеспечении доступа к информации о деятельности государственных органов и органов местного самоуправления".</w:t>
      </w:r>
    </w:p>
    <w:p w:rsidR="00C61E19" w:rsidRPr="00C61E19" w:rsidRDefault="00C61E19" w:rsidP="0033596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1E19">
        <w:rPr>
          <w:rFonts w:ascii="Times New Roman" w:eastAsia="Times New Roman" w:hAnsi="Times New Roman" w:cs="Times New Roman"/>
          <w:sz w:val="28"/>
          <w:szCs w:val="28"/>
          <w:lang w:eastAsia="ru-RU"/>
        </w:rPr>
        <w:t xml:space="preserve">В 2018 году регулярно публиковались материалы о деятельности КСП на официальном </w:t>
      </w:r>
      <w:hyperlink r:id="rId7" w:history="1">
        <w:r w:rsidRPr="00C61E19">
          <w:rPr>
            <w:rFonts w:ascii="Times New Roman" w:eastAsia="Times New Roman" w:hAnsi="Times New Roman" w:cs="Times New Roman"/>
            <w:sz w:val="28"/>
            <w:szCs w:val="28"/>
            <w:lang w:eastAsia="ru-RU"/>
          </w:rPr>
          <w:t>сайте</w:t>
        </w:r>
      </w:hyperlink>
      <w:r w:rsidRPr="00C61E19">
        <w:rPr>
          <w:rFonts w:ascii="Times New Roman" w:eastAsia="Times New Roman" w:hAnsi="Times New Roman" w:cs="Times New Roman"/>
          <w:sz w:val="28"/>
          <w:szCs w:val="28"/>
          <w:lang w:eastAsia="ru-RU"/>
        </w:rPr>
        <w:t xml:space="preserve"> Контрольно-счетной палаты Раменского муниципального района.</w:t>
      </w:r>
    </w:p>
    <w:p w:rsidR="00C61E19" w:rsidRPr="00C61E19" w:rsidRDefault="00C61E19" w:rsidP="0033596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1E19">
        <w:rPr>
          <w:rFonts w:ascii="Times New Roman" w:eastAsia="Times New Roman" w:hAnsi="Times New Roman" w:cs="Times New Roman"/>
          <w:sz w:val="28"/>
          <w:szCs w:val="28"/>
          <w:lang w:eastAsia="ru-RU"/>
        </w:rPr>
        <w:t>На основании Соглашения с Контрольно-счетной палатой Московской области об информационном взаимодействии материалы о контрольных и экспертно-аналитических мероприятиях размещались также на официальном портале Счетной палаты РФ и контрольно-счетных органов Российской Федерации в сети Интернет.</w:t>
      </w:r>
    </w:p>
    <w:p w:rsidR="00C61E19" w:rsidRPr="00C61E19" w:rsidRDefault="00C61E19" w:rsidP="0033596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1E19">
        <w:rPr>
          <w:rFonts w:ascii="Times New Roman" w:eastAsia="Times New Roman" w:hAnsi="Times New Roman" w:cs="Times New Roman"/>
          <w:sz w:val="28"/>
          <w:szCs w:val="28"/>
          <w:lang w:eastAsia="ru-RU"/>
        </w:rPr>
        <w:t>На сайте К</w:t>
      </w:r>
      <w:r w:rsidR="00D82836">
        <w:rPr>
          <w:rFonts w:ascii="Times New Roman" w:eastAsia="Times New Roman" w:hAnsi="Times New Roman" w:cs="Times New Roman"/>
          <w:sz w:val="28"/>
          <w:szCs w:val="28"/>
          <w:lang w:eastAsia="ru-RU"/>
        </w:rPr>
        <w:t>онтрольно-счетных органов</w:t>
      </w:r>
      <w:r w:rsidRPr="00C61E19">
        <w:rPr>
          <w:rFonts w:ascii="Times New Roman" w:eastAsia="Times New Roman" w:hAnsi="Times New Roman" w:cs="Times New Roman"/>
          <w:sz w:val="28"/>
          <w:szCs w:val="28"/>
          <w:lang w:eastAsia="ru-RU"/>
        </w:rPr>
        <w:t xml:space="preserve"> МО, в отчетном году, размещено 15 разработанных стандартов внешнего финансового муниципального контроля, план работы КСП на 2019 год, отчет о деятельности </w:t>
      </w:r>
      <w:r w:rsidR="00D82836">
        <w:rPr>
          <w:rFonts w:ascii="Times New Roman" w:eastAsia="Times New Roman" w:hAnsi="Times New Roman" w:cs="Times New Roman"/>
          <w:sz w:val="28"/>
          <w:szCs w:val="28"/>
          <w:lang w:eastAsia="ru-RU"/>
        </w:rPr>
        <w:t>Контрольно-счетной палаты</w:t>
      </w:r>
      <w:r w:rsidRPr="00C61E19">
        <w:rPr>
          <w:rFonts w:ascii="Times New Roman" w:eastAsia="Times New Roman" w:hAnsi="Times New Roman" w:cs="Times New Roman"/>
          <w:sz w:val="28"/>
          <w:szCs w:val="28"/>
          <w:lang w:eastAsia="ru-RU"/>
        </w:rPr>
        <w:t xml:space="preserve"> (за 2017 год)</w:t>
      </w:r>
      <w:r w:rsidR="00E50A34">
        <w:rPr>
          <w:rFonts w:ascii="Times New Roman" w:eastAsia="Times New Roman" w:hAnsi="Times New Roman" w:cs="Times New Roman"/>
          <w:sz w:val="28"/>
          <w:szCs w:val="28"/>
          <w:lang w:eastAsia="ru-RU"/>
        </w:rPr>
        <w:t>,</w:t>
      </w:r>
      <w:r w:rsidRPr="00C61E19">
        <w:rPr>
          <w:rFonts w:ascii="Times New Roman" w:eastAsia="Times New Roman" w:hAnsi="Times New Roman" w:cs="Times New Roman"/>
          <w:sz w:val="28"/>
          <w:szCs w:val="28"/>
          <w:lang w:eastAsia="ru-RU"/>
        </w:rPr>
        <w:t xml:space="preserve"> 20 новостных блоков. Информация о деятельности КСП обновляется по мере завершения очередного Контрольного или Экспертно-аналитического мероприятия, а также анонсируются планируемые мероприятия.</w:t>
      </w:r>
    </w:p>
    <w:p w:rsidR="00C61E19" w:rsidRPr="00C61E19" w:rsidRDefault="00C61E19" w:rsidP="0033596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1E19">
        <w:rPr>
          <w:rFonts w:ascii="Times New Roman" w:eastAsia="Times New Roman" w:hAnsi="Times New Roman" w:cs="Times New Roman"/>
          <w:sz w:val="28"/>
          <w:szCs w:val="28"/>
          <w:lang w:eastAsia="ru-RU"/>
        </w:rPr>
        <w:t>Проведена работа по освоению сотрудниками Ведомственной информационной системы Контрольно-счетных органов Московской области, посредством которой проводится размещение всех материалов деятельности (актов по результатам контрольных мероприятий, экспертно-аналитических заключений, протоколов об административных правонарушениях и т.д.) на Портале государственного аудита при Счетной палате РФ.</w:t>
      </w:r>
    </w:p>
    <w:p w:rsidR="00C61E19" w:rsidRPr="00C61E19" w:rsidRDefault="00C61E19" w:rsidP="00335966">
      <w:pPr>
        <w:widowControl w:val="0"/>
        <w:tabs>
          <w:tab w:val="left" w:pos="66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1E19">
        <w:rPr>
          <w:rFonts w:ascii="Times New Roman" w:eastAsia="Times New Roman" w:hAnsi="Times New Roman" w:cs="Times New Roman"/>
          <w:sz w:val="28"/>
          <w:szCs w:val="28"/>
          <w:lang w:eastAsia="ru-RU"/>
        </w:rPr>
        <w:t>В 2019 году запланирована работа по обновлению и развитию сайта Контрольно-счетной палаты Раменского муниципального района, основной целью которой является повышение качества предоставления информации о результатах деятельности.</w:t>
      </w:r>
    </w:p>
    <w:p w:rsidR="00C61E19" w:rsidRPr="00C61E19" w:rsidRDefault="00C61E19" w:rsidP="00335966">
      <w:pPr>
        <w:spacing w:after="0" w:line="240" w:lineRule="auto"/>
        <w:rPr>
          <w:rFonts w:ascii="Times New Roman" w:eastAsia="Times New Roman" w:hAnsi="Times New Roman" w:cs="Times New Roman"/>
          <w:sz w:val="24"/>
          <w:szCs w:val="24"/>
          <w:lang w:eastAsia="ru-RU"/>
        </w:rPr>
      </w:pPr>
    </w:p>
    <w:p w:rsidR="00C61E19" w:rsidRDefault="00C61E19" w:rsidP="00335966">
      <w:pPr>
        <w:pStyle w:val="Standard"/>
        <w:tabs>
          <w:tab w:val="left" w:pos="525"/>
          <w:tab w:val="left" w:pos="2295"/>
        </w:tabs>
        <w:ind w:firstLine="426"/>
        <w:jc w:val="both"/>
        <w:rPr>
          <w:rFonts w:cs="Times New Roman"/>
          <w:sz w:val="28"/>
          <w:szCs w:val="28"/>
        </w:rPr>
      </w:pPr>
    </w:p>
    <w:sectPr w:rsidR="00C61E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83692"/>
    <w:multiLevelType w:val="hybridMultilevel"/>
    <w:tmpl w:val="5770E7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801C0B"/>
    <w:multiLevelType w:val="hybridMultilevel"/>
    <w:tmpl w:val="E1005C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15:restartNumberingAfterBreak="0">
    <w:nsid w:val="0BE20EF1"/>
    <w:multiLevelType w:val="hybridMultilevel"/>
    <w:tmpl w:val="BAA857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C474222"/>
    <w:multiLevelType w:val="hybridMultilevel"/>
    <w:tmpl w:val="90466170"/>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 w15:restartNumberingAfterBreak="0">
    <w:nsid w:val="181B05EF"/>
    <w:multiLevelType w:val="hybridMultilevel"/>
    <w:tmpl w:val="560C7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1A33FF"/>
    <w:multiLevelType w:val="hybridMultilevel"/>
    <w:tmpl w:val="0F50C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91638E"/>
    <w:multiLevelType w:val="hybridMultilevel"/>
    <w:tmpl w:val="053C1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26196F"/>
    <w:multiLevelType w:val="hybridMultilevel"/>
    <w:tmpl w:val="06FAF9D2"/>
    <w:lvl w:ilvl="0" w:tplc="943C4F30">
      <w:start w:val="1"/>
      <w:numFmt w:val="decimal"/>
      <w:lvlText w:val="%1."/>
      <w:lvlJc w:val="left"/>
      <w:pPr>
        <w:ind w:left="1287" w:hanging="360"/>
      </w:pPr>
      <w:rPr>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5E7A2F66"/>
    <w:multiLevelType w:val="hybridMultilevel"/>
    <w:tmpl w:val="2D2E8E5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794362E9"/>
    <w:multiLevelType w:val="hybridMultilevel"/>
    <w:tmpl w:val="1CBEF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8"/>
  </w:num>
  <w:num w:numId="5">
    <w:abstractNumId w:val="4"/>
  </w:num>
  <w:num w:numId="6">
    <w:abstractNumId w:val="1"/>
  </w:num>
  <w:num w:numId="7">
    <w:abstractNumId w:val="5"/>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C0"/>
    <w:rsid w:val="000652A1"/>
    <w:rsid w:val="000C77F8"/>
    <w:rsid w:val="000D574F"/>
    <w:rsid w:val="00133DC8"/>
    <w:rsid w:val="001831C0"/>
    <w:rsid w:val="001B6D4D"/>
    <w:rsid w:val="001B72FF"/>
    <w:rsid w:val="00215F91"/>
    <w:rsid w:val="002E6093"/>
    <w:rsid w:val="00335966"/>
    <w:rsid w:val="003751A2"/>
    <w:rsid w:val="003D7A7E"/>
    <w:rsid w:val="003E5AE6"/>
    <w:rsid w:val="00436AF4"/>
    <w:rsid w:val="004A31CB"/>
    <w:rsid w:val="004D7813"/>
    <w:rsid w:val="004E1B04"/>
    <w:rsid w:val="00761905"/>
    <w:rsid w:val="007A594C"/>
    <w:rsid w:val="00814749"/>
    <w:rsid w:val="00870E41"/>
    <w:rsid w:val="00887C3E"/>
    <w:rsid w:val="008B2D9A"/>
    <w:rsid w:val="008B7990"/>
    <w:rsid w:val="00916EF6"/>
    <w:rsid w:val="009529EA"/>
    <w:rsid w:val="00B154E4"/>
    <w:rsid w:val="00B33807"/>
    <w:rsid w:val="00C31F62"/>
    <w:rsid w:val="00C61E19"/>
    <w:rsid w:val="00C7600F"/>
    <w:rsid w:val="00CE39EE"/>
    <w:rsid w:val="00D1478D"/>
    <w:rsid w:val="00D275DF"/>
    <w:rsid w:val="00D540AE"/>
    <w:rsid w:val="00D82836"/>
    <w:rsid w:val="00E073A1"/>
    <w:rsid w:val="00E167C4"/>
    <w:rsid w:val="00E50A34"/>
    <w:rsid w:val="00E70E86"/>
    <w:rsid w:val="00EE3943"/>
    <w:rsid w:val="00F7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68A37-97C6-47E6-8308-5100756F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next w:val="a"/>
    <w:link w:val="60"/>
    <w:qFormat/>
    <w:rsid w:val="00C61E19"/>
    <w:pPr>
      <w:keepNext/>
      <w:spacing w:after="0" w:line="360" w:lineRule="auto"/>
      <w:jc w:val="center"/>
      <w:outlineLvl w:val="5"/>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831C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1831C0"/>
    <w:pPr>
      <w:spacing w:after="200" w:line="276" w:lineRule="auto"/>
      <w:ind w:left="720"/>
      <w:contextualSpacing/>
    </w:pPr>
  </w:style>
  <w:style w:type="paragraph" w:customStyle="1" w:styleId="Standard">
    <w:name w:val="Standard"/>
    <w:rsid w:val="000C77F8"/>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60">
    <w:name w:val="Заголовок 6 Знак"/>
    <w:basedOn w:val="a0"/>
    <w:link w:val="6"/>
    <w:rsid w:val="00C61E19"/>
    <w:rPr>
      <w:rFonts w:ascii="Times New Roman" w:eastAsia="Times New Roman" w:hAnsi="Times New Roman" w:cs="Times New Roman"/>
      <w:b/>
      <w:sz w:val="36"/>
      <w:szCs w:val="20"/>
      <w:lang w:eastAsia="ru-RU"/>
    </w:rPr>
  </w:style>
  <w:style w:type="paragraph" w:styleId="a4">
    <w:name w:val="Balloon Text"/>
    <w:basedOn w:val="a"/>
    <w:link w:val="a5"/>
    <w:uiPriority w:val="99"/>
    <w:semiHidden/>
    <w:unhideWhenUsed/>
    <w:rsid w:val="00870E4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70E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8666723.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94874.200" TargetMode="External"/><Relationship Id="rId5" Type="http://schemas.openxmlformats.org/officeDocument/2006/relationships/hyperlink" Target="garantF1://12082695.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10</Pages>
  <Words>3712</Words>
  <Characters>21164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P02U06</cp:lastModifiedBy>
  <cp:revision>27</cp:revision>
  <cp:lastPrinted>2019-03-15T06:30:00Z</cp:lastPrinted>
  <dcterms:created xsi:type="dcterms:W3CDTF">2019-03-13T06:54:00Z</dcterms:created>
  <dcterms:modified xsi:type="dcterms:W3CDTF">2019-03-28T08:04:00Z</dcterms:modified>
</cp:coreProperties>
</file>