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F5A5" w14:textId="77777777" w:rsidR="000D0A87" w:rsidRP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0D0A8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КОНТРОЛЬНО-СЧЕТНАЯ ПАЛАТА РАМЕНСКОГО ГОРОДСКОГО ОКРУГА </w:t>
      </w:r>
    </w:p>
    <w:p w14:paraId="378688F1" w14:textId="77777777" w:rsidR="000D0A87" w:rsidRP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F4062C3" w14:textId="77777777" w:rsidR="000D0A87" w:rsidRP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419AB2F" w14:textId="77777777" w:rsidR="000D0A87" w:rsidRP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7C8E379" w14:textId="77777777" w:rsidR="000D0A87" w:rsidRPr="000D0A87" w:rsidRDefault="000D0A87" w:rsidP="000D0A87">
      <w:pPr>
        <w:tabs>
          <w:tab w:val="left" w:pos="426"/>
        </w:tabs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0CB51AE" w14:textId="77777777" w:rsidR="000D0A87" w:rsidRPr="00912D16" w:rsidRDefault="000D0A87" w:rsidP="000D0A87">
      <w:pPr>
        <w:suppressAutoHyphens/>
        <w:spacing w:after="0" w:line="288" w:lineRule="auto"/>
        <w:jc w:val="center"/>
        <w:rPr>
          <w:rFonts w:ascii="Times New Roman" w:eastAsia="Times New Roman" w:hAnsi="Times New Roman"/>
          <w:bCs/>
          <w:caps/>
          <w:sz w:val="32"/>
          <w:szCs w:val="32"/>
          <w:lang w:eastAsia="ar-SA"/>
        </w:rPr>
      </w:pPr>
      <w:r w:rsidRPr="00912D16">
        <w:rPr>
          <w:rFonts w:ascii="Times New Roman" w:eastAsia="Times New Roman" w:hAnsi="Times New Roman"/>
          <w:bCs/>
          <w:caps/>
          <w:sz w:val="32"/>
          <w:szCs w:val="32"/>
          <w:lang w:eastAsia="ar-SA"/>
        </w:rPr>
        <w:t xml:space="preserve">Стандарт внешнего муниципального финансового контроля </w:t>
      </w:r>
    </w:p>
    <w:p w14:paraId="530946F1" w14:textId="77777777" w:rsidR="000D0A87" w:rsidRPr="00912D16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25F37760" w14:textId="77777777" w:rsidR="000D0A87" w:rsidRP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8375FF7" w14:textId="1E512509" w:rsidR="000D0A87" w:rsidRPr="000D0A87" w:rsidRDefault="000D0A87" w:rsidP="000D0A87">
      <w:pPr>
        <w:tabs>
          <w:tab w:val="left" w:pos="1134"/>
        </w:tabs>
        <w:suppressAutoHyphens/>
        <w:spacing w:after="0" w:line="288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ar-SA"/>
        </w:rPr>
      </w:pPr>
      <w:r w:rsidRPr="000D0A87"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>«</w:t>
      </w:r>
      <w:r w:rsidR="00797F7C" w:rsidRPr="00797F7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Проведение</w:t>
      </w:r>
      <w:r w:rsidR="00797F7C"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>Финансово-экономическ</w:t>
      </w:r>
      <w:r w:rsidR="009A139A"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>ой</w:t>
      </w:r>
      <w:r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 xml:space="preserve"> экспертиз</w:t>
      </w:r>
      <w:r w:rsidR="009A139A"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>ы</w:t>
      </w:r>
      <w:r w:rsidRPr="000D0A87"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>»</w:t>
      </w:r>
    </w:p>
    <w:p w14:paraId="4F694226" w14:textId="77777777" w:rsidR="000D0A87" w:rsidRPr="000D0A87" w:rsidRDefault="000D0A87" w:rsidP="000D0A87">
      <w:pPr>
        <w:tabs>
          <w:tab w:val="left" w:pos="0"/>
        </w:tabs>
        <w:suppressAutoHyphens/>
        <w:spacing w:after="0" w:line="288" w:lineRule="auto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</w:p>
    <w:p w14:paraId="141B8738" w14:textId="339770DF" w:rsidR="000D0A87" w:rsidRPr="000D0A87" w:rsidRDefault="000D0A87" w:rsidP="000D0A87">
      <w:pPr>
        <w:tabs>
          <w:tab w:val="left" w:pos="0"/>
        </w:tabs>
        <w:suppressAutoHyphens/>
        <w:spacing w:after="0" w:line="288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D0A87">
        <w:rPr>
          <w:rFonts w:ascii="Times New Roman" w:eastAsia="Times New Roman" w:hAnsi="Times New Roman"/>
          <w:iCs/>
          <w:caps/>
          <w:sz w:val="28"/>
          <w:szCs w:val="28"/>
          <w:lang w:eastAsia="ru-RU"/>
        </w:rPr>
        <w:t>(</w:t>
      </w:r>
      <w:r w:rsidRPr="000D0A8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утвержден распоряжением Контрольно-счетной палаты Раменского городского округа от </w:t>
      </w:r>
      <w:r w:rsidR="00912D16">
        <w:rPr>
          <w:rFonts w:ascii="Times New Roman" w:eastAsia="Times New Roman" w:hAnsi="Times New Roman"/>
          <w:iCs/>
          <w:sz w:val="28"/>
          <w:szCs w:val="28"/>
          <w:lang w:eastAsia="ru-RU"/>
        </w:rPr>
        <w:t>15.11.</w:t>
      </w:r>
      <w:r w:rsidRPr="000D0A87">
        <w:rPr>
          <w:rFonts w:ascii="Times New Roman" w:eastAsia="Times New Roman" w:hAnsi="Times New Roman"/>
          <w:iCs/>
          <w:sz w:val="28"/>
          <w:szCs w:val="28"/>
          <w:lang w:eastAsia="ru-RU"/>
        </w:rPr>
        <w:t>2019 года №</w:t>
      </w:r>
      <w:r w:rsidR="00912D16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Pr="000D0A87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14:paraId="7F1F39E5" w14:textId="77777777" w:rsidR="000D0A87" w:rsidRP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6BFCFC20" w14:textId="77777777" w:rsidR="000D0A87" w:rsidRP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6361543B" w14:textId="77777777" w:rsidR="000D0A87" w:rsidRPr="000D0A87" w:rsidRDefault="000D0A87" w:rsidP="000D0A87">
      <w:pPr>
        <w:tabs>
          <w:tab w:val="left" w:pos="0"/>
          <w:tab w:val="left" w:pos="1134"/>
        </w:tabs>
        <w:suppressAutoHyphens/>
        <w:spacing w:after="0" w:line="288" w:lineRule="auto"/>
        <w:jc w:val="right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27E937F9" w14:textId="77777777" w:rsidR="000D0A87" w:rsidRP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39150B72" w14:textId="77777777" w:rsidR="000D0A87" w:rsidRP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7764F2E5" w14:textId="77777777" w:rsidR="000D0A87" w:rsidRP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76C73D44" w14:textId="77777777" w:rsidR="000D0A87" w:rsidRP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54864021" w14:textId="7F339193" w:rsid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7864BD71" w14:textId="4BC4A0CB" w:rsid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5159789E" w14:textId="70751C50" w:rsid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57CC1DE0" w14:textId="4CA2FB1B" w:rsid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238827C2" w14:textId="3969F500" w:rsid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30E8CB55" w14:textId="6DCD368C" w:rsid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50D313A9" w14:textId="77777777" w:rsidR="000D0A87" w:rsidRPr="000D0A87" w:rsidRDefault="000D0A87" w:rsidP="000D0A87">
      <w:pPr>
        <w:tabs>
          <w:tab w:val="left" w:pos="1134"/>
        </w:tabs>
        <w:suppressAutoHyphens/>
        <w:spacing w:after="0" w:line="288" w:lineRule="auto"/>
        <w:ind w:firstLine="567"/>
        <w:jc w:val="right"/>
        <w:rPr>
          <w:rFonts w:ascii="Times New Roman" w:eastAsia="Times New Roman" w:hAnsi="Times New Roman"/>
          <w:sz w:val="40"/>
          <w:szCs w:val="28"/>
          <w:lang w:eastAsia="ar-SA"/>
        </w:rPr>
      </w:pPr>
    </w:p>
    <w:p w14:paraId="512E0183" w14:textId="77777777" w:rsidR="000D0A87" w:rsidRPr="000D0A87" w:rsidRDefault="000D0A87" w:rsidP="00912D16">
      <w:pPr>
        <w:tabs>
          <w:tab w:val="left" w:pos="1134"/>
        </w:tabs>
        <w:suppressAutoHyphens/>
        <w:spacing w:after="0" w:line="288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0D0A87">
        <w:rPr>
          <w:rFonts w:ascii="Times New Roman" w:eastAsia="Times New Roman" w:hAnsi="Times New Roman"/>
          <w:sz w:val="32"/>
          <w:szCs w:val="32"/>
          <w:lang w:eastAsia="ar-SA"/>
        </w:rPr>
        <w:t>2019 год</w:t>
      </w:r>
    </w:p>
    <w:p w14:paraId="29F04145" w14:textId="77777777" w:rsidR="000D0A87" w:rsidRDefault="000D0A87" w:rsidP="00E61F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3C9BE3" w14:textId="77777777" w:rsidR="000D0A87" w:rsidRDefault="000D0A87" w:rsidP="00E61F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AB21AF1" w14:textId="0104C66B" w:rsidR="00E61F97" w:rsidRDefault="00E61F97" w:rsidP="00E61F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3DC048DF" w14:textId="77777777" w:rsidR="00E61F97" w:rsidRDefault="00E61F97" w:rsidP="00E61F97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B86B21" w14:textId="77777777" w:rsidR="00E61F97" w:rsidRDefault="00E61F97" w:rsidP="00E61F97">
      <w:pPr>
        <w:tabs>
          <w:tab w:val="right" w:leader="dot" w:pos="9225"/>
        </w:tabs>
        <w:spacing w:after="0" w:line="360" w:lineRule="auto"/>
        <w:ind w:left="993" w:right="-1" w:hanging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Общие Положения……………………………………………………………3</w:t>
      </w:r>
    </w:p>
    <w:p w14:paraId="01F29BD9" w14:textId="77777777" w:rsidR="00E61F97" w:rsidRDefault="00E61F97" w:rsidP="00E61F97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Порядок проведения финансово-экономической экспертизы проекта нормативного правового акта, проекта муниципального нормативного правового акта……………………………………………………………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.5</w:t>
      </w:r>
    </w:p>
    <w:p w14:paraId="5351728D" w14:textId="77777777" w:rsidR="00E61F97" w:rsidRDefault="00E61F97" w:rsidP="00E61F97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Порядок проведения финансово-экономической экспертизы муниципальной программы………………………………………………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…....</w:t>
      </w:r>
      <w:proofErr w:type="gramEnd"/>
      <w:r>
        <w:rPr>
          <w:rFonts w:ascii="Times New Roman" w:hAnsi="Times New Roman"/>
          <w:sz w:val="28"/>
          <w:szCs w:val="28"/>
        </w:rPr>
        <w:t>6</w:t>
      </w:r>
    </w:p>
    <w:p w14:paraId="76A47732" w14:textId="77777777" w:rsidR="00E61F97" w:rsidRDefault="00E61F97" w:rsidP="00E61F97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Оформление результатов финансово-экономической экспертизы……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7</w:t>
      </w:r>
    </w:p>
    <w:p w14:paraId="1E7DA031" w14:textId="77777777" w:rsidR="00E61F97" w:rsidRDefault="00E61F97" w:rsidP="00E61F97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14:paraId="54774859" w14:textId="77777777" w:rsidR="00E61F97" w:rsidRDefault="00E61F97" w:rsidP="00E61F97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bookmarkStart w:id="1" w:name="_Toc324759337"/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1"/>
    </w:p>
    <w:p w14:paraId="7F1F6248" w14:textId="39BE612C" w:rsidR="00E61F97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внешнего муниципального финансового контроля «Проведение финансово-экономической экспертизы» (далее – Стандарт) является специализированным стандартом и предназначен для методологического обеспечения реализации полномочий </w:t>
      </w:r>
      <w:r w:rsidR="000D0A87">
        <w:rPr>
          <w:rFonts w:ascii="Times New Roman" w:hAnsi="Times New Roman"/>
          <w:sz w:val="28"/>
          <w:szCs w:val="28"/>
        </w:rPr>
        <w:t>Контрольно-счетной палаты 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Московской области (далее – КСП </w:t>
      </w:r>
      <w:r w:rsidR="000D0A87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) по финансово-экономической </w:t>
      </w:r>
      <w:r w:rsidRPr="004E18D5">
        <w:rPr>
          <w:rFonts w:ascii="Times New Roman" w:hAnsi="Times New Roman"/>
          <w:sz w:val="28"/>
          <w:szCs w:val="28"/>
        </w:rPr>
        <w:t>экспертизе проектов муниципальных нормативных правовых актов (включая обоснованность финансово-экономических обоснований) в части,</w:t>
      </w:r>
      <w:r>
        <w:rPr>
          <w:rFonts w:ascii="Times New Roman" w:hAnsi="Times New Roman"/>
          <w:sz w:val="28"/>
          <w:szCs w:val="28"/>
        </w:rPr>
        <w:t xml:space="preserve"> касающейся расходных обязательств </w:t>
      </w:r>
      <w:r w:rsidR="000D0A87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Московской области, а также муниципальных программ, в том числе обоснованность показателей (параметров и характеристик) бюджетов и подготовки заключения КСП </w:t>
      </w:r>
      <w:r w:rsidR="000D0A87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по результатам финансово-экономической экспертизы.</w:t>
      </w:r>
    </w:p>
    <w:p w14:paraId="720A7032" w14:textId="49257ACC" w:rsidR="00E61F97" w:rsidRPr="00991651" w:rsidRDefault="00E61F97" w:rsidP="00E61F97">
      <w:pPr>
        <w:pStyle w:val="a"/>
        <w:spacing w:line="360" w:lineRule="auto"/>
        <w:ind w:left="0" w:firstLine="709"/>
      </w:pPr>
      <w:r w:rsidRPr="00991651">
        <w:t xml:space="preserve">Стандарт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Pr="00991651">
        <w:rPr>
          <w:rFonts w:cstheme="minorBidi"/>
        </w:rPr>
        <w:t xml:space="preserve">Положения о Контрольно-счетной палате </w:t>
      </w:r>
      <w:r w:rsidR="000D0A87">
        <w:rPr>
          <w:rFonts w:cstheme="minorBidi"/>
        </w:rPr>
        <w:t xml:space="preserve"> Раменского городского округа</w:t>
      </w:r>
      <w:r w:rsidRPr="00991651">
        <w:rPr>
          <w:rFonts w:cstheme="minorBidi"/>
        </w:rPr>
        <w:t xml:space="preserve"> Московской области, утвержденного решением Совета депутатов </w:t>
      </w:r>
      <w:r w:rsidR="000D0A87">
        <w:rPr>
          <w:rFonts w:cstheme="minorBidi"/>
        </w:rPr>
        <w:t xml:space="preserve"> Раменского городского округа</w:t>
      </w:r>
      <w:r w:rsidRPr="00991651">
        <w:rPr>
          <w:rFonts w:cstheme="minorBidi"/>
        </w:rPr>
        <w:t xml:space="preserve"> Московской области от </w:t>
      </w:r>
      <w:r w:rsidR="000D0A87">
        <w:rPr>
          <w:rFonts w:cstheme="minorBidi"/>
        </w:rPr>
        <w:t>30</w:t>
      </w:r>
      <w:r w:rsidRPr="00991651">
        <w:rPr>
          <w:rFonts w:cstheme="minorBidi"/>
        </w:rPr>
        <w:t>.</w:t>
      </w:r>
      <w:r w:rsidR="000D0A87">
        <w:rPr>
          <w:rFonts w:cstheme="minorBidi"/>
        </w:rPr>
        <w:t>10</w:t>
      </w:r>
      <w:r w:rsidRPr="00991651">
        <w:rPr>
          <w:rFonts w:cstheme="minorBidi"/>
        </w:rPr>
        <w:t xml:space="preserve">.2019 № </w:t>
      </w:r>
      <w:r w:rsidR="000D0A87">
        <w:rPr>
          <w:rFonts w:cstheme="minorBidi"/>
        </w:rPr>
        <w:t>6</w:t>
      </w:r>
      <w:r w:rsidRPr="00991651">
        <w:rPr>
          <w:rFonts w:cstheme="minorBidi"/>
        </w:rPr>
        <w:t>/</w:t>
      </w:r>
      <w:r w:rsidR="000D0A87">
        <w:rPr>
          <w:rFonts w:cstheme="minorBidi"/>
        </w:rPr>
        <w:t>2-СД</w:t>
      </w:r>
      <w:r w:rsidRPr="00991651">
        <w:t>.</w:t>
      </w:r>
    </w:p>
    <w:p w14:paraId="157F1ABD" w14:textId="77777777" w:rsidR="00E61F97" w:rsidRPr="00F967BE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7BE">
        <w:rPr>
          <w:rFonts w:ascii="Times New Roman" w:hAnsi="Times New Roman"/>
          <w:sz w:val="28"/>
          <w:szCs w:val="28"/>
        </w:rPr>
        <w:t>Положения настоящего Стандарта не распространяются на проведение экспертизы проектов муниципальных правовых актов представительных органов муниципальных образований о местных бюджетах, проектов решений об исполнении местных бюджетов, а также вносимых в них изменений.</w:t>
      </w:r>
    </w:p>
    <w:p w14:paraId="48317FC7" w14:textId="77777777" w:rsidR="00E61F97" w:rsidRDefault="00E61F97" w:rsidP="00E61F97">
      <w:pPr>
        <w:pStyle w:val="a"/>
        <w:spacing w:line="360" w:lineRule="auto"/>
        <w:ind w:left="0" w:firstLine="709"/>
      </w:pPr>
      <w:r>
        <w:t xml:space="preserve">Целью финансово-экономической экспертизы проекта муниципального нормативного правового акта, муниципальной программы является выявление факторов риска при формировании средств бюджета, создающих условия для последующего неправомерного и (или) </w:t>
      </w:r>
      <w:r>
        <w:lastRenderedPageBreak/>
        <w:t>неэффективного использования средств бюджета, анализ достоверности оценки объема расходных обязательств.</w:t>
      </w:r>
    </w:p>
    <w:p w14:paraId="2DFFDB32" w14:textId="77777777" w:rsidR="00E61F97" w:rsidRDefault="00E61F97" w:rsidP="00E61F97">
      <w:pPr>
        <w:widowControl w:val="0"/>
        <w:numPr>
          <w:ilvl w:val="1"/>
          <w:numId w:val="1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Финансово-экономическая экспертиза </w:t>
      </w:r>
      <w:r>
        <w:rPr>
          <w:rFonts w:ascii="Times New Roman" w:hAnsi="Times New Roman"/>
          <w:sz w:val="28"/>
          <w:szCs w:val="28"/>
        </w:rPr>
        <w:t>проекта муниципального нормативного правового акта, муниципальной программы включает оценку соответствия целей и задач документам стратегического планирования.</w:t>
      </w:r>
    </w:p>
    <w:p w14:paraId="4B88E834" w14:textId="77777777" w:rsidR="00E61F97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задачами финансово-экономической экспертизы проекта </w:t>
      </w:r>
      <w:r>
        <w:rPr>
          <w:rFonts w:ascii="Times New Roman" w:hAnsi="Times New Roman"/>
          <w:sz w:val="28"/>
          <w:szCs w:val="28"/>
        </w:rPr>
        <w:t>муниципального нормативного правового акта,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 оценка их положений на предмет:</w:t>
      </w:r>
    </w:p>
    <w:p w14:paraId="5E40E0F7" w14:textId="611404FD" w:rsidR="00E61F97" w:rsidRDefault="00E61F97" w:rsidP="00E61F97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1F5">
        <w:rPr>
          <w:rFonts w:ascii="Times New Roman" w:hAnsi="Times New Roman"/>
          <w:sz w:val="28"/>
          <w:szCs w:val="28"/>
          <w:lang w:eastAsia="ru-RU"/>
        </w:rPr>
        <w:t>соответствия требованиям федерального законодательства и законодательства Московской области,</w:t>
      </w:r>
      <w:r w:rsidR="000D0A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11F5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</w:t>
      </w:r>
      <w:r w:rsidR="000D0A87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 w:rsidRPr="001111F5">
        <w:rPr>
          <w:rFonts w:ascii="Times New Roman" w:hAnsi="Times New Roman"/>
          <w:sz w:val="28"/>
          <w:szCs w:val="28"/>
          <w:lang w:eastAsia="ru-RU"/>
        </w:rPr>
        <w:t>;</w:t>
      </w:r>
    </w:p>
    <w:p w14:paraId="7A0347E8" w14:textId="027D2091" w:rsidR="00E61F97" w:rsidRDefault="00E61F97" w:rsidP="00E61F97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отсутствия (минимизации) </w:t>
      </w:r>
      <w:r>
        <w:rPr>
          <w:rFonts w:ascii="Times New Roman" w:hAnsi="Times New Roman"/>
          <w:sz w:val="28"/>
          <w:szCs w:val="28"/>
        </w:rPr>
        <w:t xml:space="preserve">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органы местного самоуправления </w:t>
      </w:r>
      <w:r w:rsidR="000D0A87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 w:rsidRPr="00B467F8">
        <w:t xml:space="preserve"> </w:t>
      </w:r>
      <w:r w:rsidRPr="00B467F8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6AEA89DD" w14:textId="77777777" w:rsidR="00E61F97" w:rsidRDefault="00E61F97" w:rsidP="00E61F97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обоснованности финансово-экономического </w:t>
      </w:r>
      <w:r w:rsidRPr="00774987">
        <w:rPr>
          <w:rFonts w:ascii="Times New Roman" w:hAnsi="Times New Roman"/>
          <w:sz w:val="28"/>
          <w:szCs w:val="28"/>
        </w:rPr>
        <w:t>обоснования (к проектам муниципальных нормативных правовых актов);</w:t>
      </w:r>
    </w:p>
    <w:p w14:paraId="42B7C36B" w14:textId="77777777" w:rsidR="00E61F97" w:rsidRDefault="00E61F97" w:rsidP="00E61F97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обоснованности заявленных финансово-экономических последствий принятия проекта муниципального нормативного правового акта, реализации муниципальной программы.</w:t>
      </w:r>
    </w:p>
    <w:p w14:paraId="1ED0BB83" w14:textId="37972D49" w:rsidR="00E61F97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финансово-экономической экспертизы проекта муниципального нормативного правового акта, муниципальной программы КСП </w:t>
      </w:r>
      <w:r w:rsidR="000D0A87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 рамках своей компетенции вправе оценивать наличие в них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14:paraId="3DB10889" w14:textId="0575A57C" w:rsidR="00912D16" w:rsidRDefault="00912D16" w:rsidP="00912D16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D5A45AA" w14:textId="5B2F4666" w:rsidR="00912D16" w:rsidRDefault="00912D16" w:rsidP="00912D16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FACA75F" w14:textId="77777777" w:rsidR="00912D16" w:rsidRPr="00912D16" w:rsidRDefault="00912D16" w:rsidP="00912D16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8B649AF" w14:textId="77777777" w:rsidR="00E61F97" w:rsidRDefault="00E61F97" w:rsidP="00E61F97">
      <w:pPr>
        <w:pStyle w:val="1"/>
        <w:keepNext w:val="0"/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Порядок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r>
        <w:rPr>
          <w:rFonts w:ascii="Times New Roman" w:hAnsi="Times New Roman"/>
          <w:sz w:val="28"/>
          <w:szCs w:val="28"/>
        </w:rPr>
        <w:t xml:space="preserve"> финансово-экономической экспертизы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  <w:lang w:val="ru-RU"/>
        </w:rPr>
        <w:t>, проекта муниципального нормативного правового акта</w:t>
      </w:r>
    </w:p>
    <w:p w14:paraId="1435A827" w14:textId="13DF7C0C" w:rsidR="00E61F97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финансово-экономической экспертизы проекта муниципального нормативного правового акта и подготовку заключения по результатам финансово-экономической экспертизы возглавляет должностное лицо КСП </w:t>
      </w:r>
      <w:r w:rsidR="000D0A87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которому Председателем КСП </w:t>
      </w:r>
      <w:r w:rsidR="000D0A87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поручено проведение финансово-экономической экспертизы (далее – руководитель финансово-экономической экспертизы).</w:t>
      </w:r>
    </w:p>
    <w:p w14:paraId="69809105" w14:textId="77777777" w:rsidR="00E61F97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финансово-экономической экспертизы проекта муниципального нормативного правового акта (перечень обязательных к рассмотрению вопросов и глубина их проработки) определяется руководителем финансово-экономической экспертизы исходя из целей и задач финансово-экономической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14:paraId="04485725" w14:textId="77777777" w:rsidR="00E61F97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проекта муниципального нормативного правового акта учитываются результаты контрольных и экспертно-аналитических мероприятий по вопросам формирования и использования средств бюджета в соответствующей сфере деятельности.</w:t>
      </w:r>
    </w:p>
    <w:p w14:paraId="6643D040" w14:textId="77777777" w:rsidR="00E61F97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финансово-экономической экспертизы проекта муниципального нормативного правового акта проводится изучение состояния правового регулирования в соответствующей сфере.</w:t>
      </w:r>
    </w:p>
    <w:p w14:paraId="52990EBA" w14:textId="77777777" w:rsidR="00E61F97" w:rsidRDefault="00E61F97" w:rsidP="00E61F97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355"/>
        </w:tabs>
        <w:spacing w:line="360" w:lineRule="auto"/>
        <w:ind w:left="0" w:right="-1"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финансово-экономической экспертизы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муниципальной программы</w:t>
      </w:r>
    </w:p>
    <w:p w14:paraId="54D6C97D" w14:textId="3201F16B" w:rsidR="00E61F97" w:rsidRDefault="00E61F97" w:rsidP="00E61F97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Финансово-экономическая экспертиза муниципальной программы осуществляется в соответствии с планом работы </w:t>
      </w:r>
      <w:proofErr w:type="gramStart"/>
      <w:r>
        <w:rPr>
          <w:rFonts w:ascii="Times New Roman" w:hAnsi="Times New Roman"/>
          <w:sz w:val="28"/>
          <w:szCs w:val="28"/>
        </w:rPr>
        <w:t xml:space="preserve">КСП </w:t>
      </w:r>
      <w:r w:rsidR="000D0A87">
        <w:rPr>
          <w:rFonts w:ascii="Times New Roman" w:hAnsi="Times New Roman"/>
          <w:sz w:val="28"/>
          <w:szCs w:val="28"/>
        </w:rPr>
        <w:t xml:space="preserve"> Раменского</w:t>
      </w:r>
      <w:proofErr w:type="gramEnd"/>
      <w:r w:rsidR="000D0A87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соответствующий год.</w:t>
      </w:r>
    </w:p>
    <w:p w14:paraId="4EFCAB08" w14:textId="5D9DCC10" w:rsidR="00E61F97" w:rsidRDefault="00E61F97" w:rsidP="00E61F97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Планирование финансово-экономической экспертизы муниципальной программы осуществляется, в том числе на основании результатов контрольных и экспертно-аналитических мероприятий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0D0A87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E3A3DF4" w14:textId="77777777" w:rsidR="00E61F97" w:rsidRDefault="00E61F97" w:rsidP="00E61F97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ab/>
        <w:t>Объем финансово-экономической экспертизы муниципальной программы (перечень обязательных к рассмотрению вопросов и глубина их проработки) определяется ответственным исполнителем финансово-экономической экспертизы муниципальной программы исходя из целей и задач финансово-экономической экспертизы.</w:t>
      </w:r>
    </w:p>
    <w:p w14:paraId="2B6790A2" w14:textId="77777777" w:rsidR="00E61F97" w:rsidRDefault="00E61F97" w:rsidP="00E61F97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При проведении финансово-экономической экспертизы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оценивается:</w:t>
      </w:r>
    </w:p>
    <w:p w14:paraId="3F246C45" w14:textId="77777777" w:rsidR="00E61F97" w:rsidRDefault="00E61F97" w:rsidP="00E61F97">
      <w:pPr>
        <w:pStyle w:val="a7"/>
        <w:widowControl w:val="0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установленных требований к содержанию муниципальной программы;</w:t>
      </w:r>
    </w:p>
    <w:p w14:paraId="735A6F9A" w14:textId="7672DAC4" w:rsidR="00E61F97" w:rsidRDefault="00E61F97" w:rsidP="00E61F97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соответствие цели муниципальной программы приоритетным целям социально-экономического развития </w:t>
      </w:r>
      <w:r w:rsidR="000D0A87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Московской области, социально-экономического развития муниципального образования</w:t>
      </w:r>
      <w:r w:rsidRPr="004F3E10">
        <w:rPr>
          <w:rFonts w:ascii="Times New Roman" w:hAnsi="Times New Roman"/>
          <w:sz w:val="28"/>
          <w:szCs w:val="28"/>
        </w:rPr>
        <w:t xml:space="preserve"> </w:t>
      </w:r>
      <w:r w:rsidR="000D0A87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Московской области;</w:t>
      </w:r>
    </w:p>
    <w:p w14:paraId="6F784D4B" w14:textId="77777777" w:rsidR="00E61F97" w:rsidRDefault="00E61F97" w:rsidP="00E61F97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соответствие мероприятий заявленной цели;</w:t>
      </w:r>
    </w:p>
    <w:p w14:paraId="753A3B3E" w14:textId="77777777" w:rsidR="00E61F97" w:rsidRDefault="00E61F97" w:rsidP="00E61F97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наличие планируемых результатов реализации муниципальной программы;</w:t>
      </w:r>
    </w:p>
    <w:p w14:paraId="55FFA33F" w14:textId="77777777" w:rsidR="00E61F97" w:rsidRDefault="00E61F97" w:rsidP="00E61F97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оценка обоснования стоимости программных мероприятий;</w:t>
      </w:r>
    </w:p>
    <w:p w14:paraId="4B268D1D" w14:textId="77777777" w:rsidR="00E61F97" w:rsidRDefault="00E61F97" w:rsidP="00E61F97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влияние мероприятий на достижение планируемых результатов муниципальной программы, в том числе установленных в указах Президента Российской Федерации и обращениях Губернатора Московской области;</w:t>
      </w:r>
    </w:p>
    <w:p w14:paraId="21007A96" w14:textId="32F6C8E9" w:rsidR="00E61F97" w:rsidRDefault="00E61F97" w:rsidP="00E61F97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соответствия объемов и источников финансирования мероприятий параметрам бюджета на текущий финансовый год и на плановый период в части расходов за счет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 </w:t>
      </w:r>
      <w:r w:rsidR="000D0A87">
        <w:rPr>
          <w:rFonts w:ascii="Times New Roman" w:hAnsi="Times New Roman"/>
          <w:sz w:val="28"/>
          <w:szCs w:val="28"/>
        </w:rPr>
        <w:t xml:space="preserve"> Раменского</w:t>
      </w:r>
      <w:proofErr w:type="gramEnd"/>
      <w:r w:rsidR="000D0A87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Московской области; </w:t>
      </w:r>
    </w:p>
    <w:p w14:paraId="2A6B994C" w14:textId="77777777" w:rsidR="00E61F97" w:rsidRDefault="00E61F97" w:rsidP="00E61F97">
      <w:pPr>
        <w:pStyle w:val="a7"/>
        <w:widowControl w:val="0"/>
        <w:tabs>
          <w:tab w:val="left" w:pos="993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взаимосвязь между объемами финансирования мероприятий и показателями результатов реализации муниципальной программы.</w:t>
      </w:r>
    </w:p>
    <w:p w14:paraId="7CE4B30D" w14:textId="77777777" w:rsidR="00E61F97" w:rsidRDefault="00E61F97" w:rsidP="00E61F97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8222"/>
          <w:tab w:val="left" w:pos="8931"/>
          <w:tab w:val="left" w:pos="9355"/>
        </w:tabs>
        <w:spacing w:line="360" w:lineRule="auto"/>
        <w:ind w:left="0" w:right="-1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Оформле</w:t>
      </w:r>
      <w:r>
        <w:rPr>
          <w:rFonts w:ascii="Times New Roman" w:hAnsi="Times New Roman"/>
          <w:sz w:val="28"/>
          <w:szCs w:val="28"/>
          <w:lang w:val="ru-RU" w:eastAsia="ru-RU"/>
        </w:rPr>
        <w:t>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результатов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финансово-экономической </w:t>
      </w:r>
      <w:r>
        <w:rPr>
          <w:rFonts w:ascii="Times New Roman" w:hAnsi="Times New Roman"/>
          <w:sz w:val="28"/>
          <w:szCs w:val="28"/>
          <w:lang w:eastAsia="ru-RU"/>
        </w:rPr>
        <w:t>экспертизы</w:t>
      </w:r>
    </w:p>
    <w:p w14:paraId="6CB5EDA2" w14:textId="561F1F5A" w:rsidR="00E61F97" w:rsidRDefault="00E61F97" w:rsidP="00E61F97">
      <w:pPr>
        <w:pStyle w:val="a"/>
        <w:spacing w:line="360" w:lineRule="auto"/>
        <w:ind w:left="0" w:firstLine="709"/>
      </w:pPr>
      <w:r>
        <w:rPr>
          <w:rFonts w:eastAsia="Times New Roman"/>
          <w:lang w:eastAsia="ru-RU"/>
        </w:rPr>
        <w:t>По результа</w:t>
      </w:r>
      <w:r>
        <w:rPr>
          <w:lang w:eastAsia="ru-RU"/>
        </w:rPr>
        <w:t xml:space="preserve">там проведения финансово-экономической экспертизы составляется заключение </w:t>
      </w:r>
      <w:r>
        <w:t>КСП</w:t>
      </w:r>
      <w:r w:rsidR="00912D16">
        <w:t xml:space="preserve"> </w:t>
      </w:r>
      <w:r w:rsidR="000D0A87">
        <w:t>Раменского городского округа</w:t>
      </w:r>
      <w:r>
        <w:t xml:space="preserve"> </w:t>
      </w:r>
      <w:r>
        <w:rPr>
          <w:lang w:eastAsia="ru-RU"/>
        </w:rPr>
        <w:t>(далее – заключение)</w:t>
      </w:r>
      <w:r>
        <w:t>.</w:t>
      </w:r>
    </w:p>
    <w:p w14:paraId="1A6A600E" w14:textId="77777777" w:rsidR="00E61F97" w:rsidRDefault="00E61F97" w:rsidP="00E61F97">
      <w:pPr>
        <w:widowControl w:val="0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результатам финансово-экономической экспертизы не должно содержать политических оценок.</w:t>
      </w:r>
    </w:p>
    <w:p w14:paraId="7DF3CAD4" w14:textId="77777777" w:rsidR="00E61F97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Заключение, как правило, состоит из вводной и содержательной частей.</w:t>
      </w:r>
    </w:p>
    <w:p w14:paraId="0CB92DBD" w14:textId="77777777" w:rsidR="00E61F97" w:rsidRDefault="00E61F97" w:rsidP="00E61F97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вводной час</w:t>
      </w:r>
      <w:r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финансово-экономическая экспертиза,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предмет регулирования проекта муниципального нормативного правового акта,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сфера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14:paraId="371C75EA" w14:textId="77777777" w:rsidR="00E61F97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содержательной части заключения, как правило, отражаются следующие сведения:</w:t>
      </w:r>
    </w:p>
    <w:p w14:paraId="59E46C12" w14:textId="77777777" w:rsidR="00E61F97" w:rsidRDefault="00E61F97" w:rsidP="00E61F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проекта муниципального нормативного правового акта, муниципальной программы законодательству и иным нормативным правовым актам Российской Федерации;</w:t>
      </w:r>
    </w:p>
    <w:p w14:paraId="2B12D51E" w14:textId="77777777" w:rsidR="00E61F97" w:rsidRDefault="00E61F97" w:rsidP="00E61F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заявленных финансово-экономических последствий (результатов) принятия проекта муниципального нормативного правового акта, муниципальной программы;</w:t>
      </w:r>
    </w:p>
    <w:p w14:paraId="0C86ACEE" w14:textId="77777777" w:rsidR="00E61F97" w:rsidRDefault="00E61F97" w:rsidP="00E61F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внутренних противоречий, несогласованностей, дублирования норм (положений);</w:t>
      </w:r>
    </w:p>
    <w:p w14:paraId="25A4CF73" w14:textId="18B44CD2" w:rsidR="00E61F97" w:rsidRDefault="00E61F97" w:rsidP="00E61F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выводы КСП </w:t>
      </w:r>
      <w:r w:rsidR="000D0A87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14:paraId="3EB72FF7" w14:textId="77777777" w:rsidR="00E61F97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выводы, отраженные в заключении, должны быть обоснованы ссылками на законодательство и положения проекта муниципального нормативного правового акта, муниципальной программы.</w:t>
      </w:r>
    </w:p>
    <w:p w14:paraId="14B7F19F" w14:textId="77777777" w:rsidR="00E61F97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финансово-экономической экспертизы проекта муниципального нормативного правового акта, муниципальной программы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в заключении должно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быть сделано соответствующее указание.</w:t>
      </w:r>
    </w:p>
    <w:p w14:paraId="6FBD20E6" w14:textId="0302AD05" w:rsidR="00E61F97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подписывается руководителем финансово-экономической экспертизы (ответственным исполнителем </w:t>
      </w:r>
      <w:r>
        <w:rPr>
          <w:rFonts w:ascii="Times New Roman" w:hAnsi="Times New Roman"/>
          <w:sz w:val="28"/>
          <w:szCs w:val="28"/>
          <w:lang w:eastAsia="ru-RU"/>
        </w:rPr>
        <w:t>финансово-экономической экспертизы муниципальной программы</w:t>
      </w:r>
      <w:r>
        <w:rPr>
          <w:rFonts w:ascii="Times New Roman" w:hAnsi="Times New Roman"/>
          <w:sz w:val="28"/>
          <w:szCs w:val="28"/>
        </w:rPr>
        <w:t xml:space="preserve">) и представляется на согласование Председателю КСП </w:t>
      </w:r>
      <w:r w:rsidR="000D0A87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вместе с проектом сопроводительного письма</w:t>
      </w:r>
      <w:r>
        <w:rPr>
          <w:rFonts w:ascii="Times New Roman" w:hAnsi="Times New Roman"/>
          <w:sz w:val="28"/>
          <w:szCs w:val="28"/>
        </w:rPr>
        <w:t>.</w:t>
      </w:r>
    </w:p>
    <w:p w14:paraId="45A403FA" w14:textId="26E65949" w:rsidR="00E61F97" w:rsidRDefault="00E61F97" w:rsidP="00E61F97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после его согласования вместе с сопроводительным письмом, подписанным</w:t>
      </w:r>
      <w:r>
        <w:rPr>
          <w:rFonts w:ascii="Times New Roman" w:hAnsi="Times New Roman"/>
          <w:sz w:val="28"/>
          <w:szCs w:val="28"/>
        </w:rPr>
        <w:t xml:space="preserve"> Председателем КСП </w:t>
      </w:r>
      <w:r w:rsidR="000D0A87">
        <w:rPr>
          <w:rFonts w:ascii="Times New Roman" w:hAnsi="Times New Roman"/>
          <w:sz w:val="28"/>
          <w:szCs w:val="28"/>
        </w:rPr>
        <w:t xml:space="preserve"> Раменского городского округа</w:t>
      </w:r>
      <w:r>
        <w:rPr>
          <w:rFonts w:ascii="Times New Roman" w:hAnsi="Times New Roman"/>
          <w:sz w:val="28"/>
          <w:szCs w:val="28"/>
        </w:rPr>
        <w:t>, направляется в установленном порядке в орган местного самоуправления, представивший проект муниципального нормативного правового акта, муниципальному заказчику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программы.</w:t>
      </w:r>
    </w:p>
    <w:p w14:paraId="4039615E" w14:textId="77777777" w:rsidR="00E61F97" w:rsidRPr="00D55972" w:rsidRDefault="00E61F97" w:rsidP="00E61F97">
      <w:pPr>
        <w:rPr>
          <w:rFonts w:ascii="Times New Roman" w:hAnsi="Times New Roman"/>
          <w:sz w:val="28"/>
          <w:szCs w:val="28"/>
        </w:rPr>
      </w:pPr>
    </w:p>
    <w:p w14:paraId="17F81705" w14:textId="77777777" w:rsidR="00971621" w:rsidRDefault="00971621"/>
    <w:sectPr w:rsidR="00971621" w:rsidSect="00D559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D1B85" w14:textId="77777777" w:rsidR="00AE796F" w:rsidRDefault="00AE796F">
      <w:pPr>
        <w:spacing w:after="0" w:line="240" w:lineRule="auto"/>
      </w:pPr>
      <w:r>
        <w:separator/>
      </w:r>
    </w:p>
  </w:endnote>
  <w:endnote w:type="continuationSeparator" w:id="0">
    <w:p w14:paraId="4BC8AF57" w14:textId="77777777" w:rsidR="00AE796F" w:rsidRDefault="00AE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905B7" w14:textId="77777777" w:rsidR="00AE796F" w:rsidRDefault="00AE796F">
      <w:pPr>
        <w:spacing w:after="0" w:line="240" w:lineRule="auto"/>
      </w:pPr>
      <w:r>
        <w:separator/>
      </w:r>
    </w:p>
  </w:footnote>
  <w:footnote w:type="continuationSeparator" w:id="0">
    <w:p w14:paraId="074B64E0" w14:textId="77777777" w:rsidR="00AE796F" w:rsidRDefault="00AE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137890"/>
      <w:docPartObj>
        <w:docPartGallery w:val="Page Numbers (Top of Page)"/>
        <w:docPartUnique/>
      </w:docPartObj>
    </w:sdtPr>
    <w:sdtEndPr/>
    <w:sdtContent>
      <w:p w14:paraId="74591AED" w14:textId="77777777" w:rsidR="00D55972" w:rsidRDefault="00E61F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242">
          <w:rPr>
            <w:noProof/>
          </w:rPr>
          <w:t>8</w:t>
        </w:r>
        <w:r>
          <w:fldChar w:fldCharType="end"/>
        </w:r>
      </w:p>
    </w:sdtContent>
  </w:sdt>
  <w:p w14:paraId="196AF6C1" w14:textId="77777777" w:rsidR="00D55972" w:rsidRDefault="00AE79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6ED1"/>
    <w:multiLevelType w:val="multilevel"/>
    <w:tmpl w:val="55B46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21"/>
    <w:rsid w:val="000D0A87"/>
    <w:rsid w:val="004D28D6"/>
    <w:rsid w:val="00797F7C"/>
    <w:rsid w:val="00912D16"/>
    <w:rsid w:val="00964AD5"/>
    <w:rsid w:val="00971621"/>
    <w:rsid w:val="009A139A"/>
    <w:rsid w:val="00A16242"/>
    <w:rsid w:val="00AE52B6"/>
    <w:rsid w:val="00AE796F"/>
    <w:rsid w:val="00C10DA3"/>
    <w:rsid w:val="00E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A308"/>
  <w15:chartTrackingRefBased/>
  <w15:docId w15:val="{FC035719-162B-4B86-8C5C-87E15068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1F9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61F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61F9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E61F9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E61F9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E61F97"/>
  </w:style>
  <w:style w:type="paragraph" w:styleId="a7">
    <w:name w:val="List Paragraph"/>
    <w:basedOn w:val="a0"/>
    <w:link w:val="a6"/>
    <w:uiPriority w:val="34"/>
    <w:qFormat/>
    <w:rsid w:val="00E61F9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E61F97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E61F97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E6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61F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Светлана</cp:lastModifiedBy>
  <cp:revision>2</cp:revision>
  <dcterms:created xsi:type="dcterms:W3CDTF">2020-04-03T08:44:00Z</dcterms:created>
  <dcterms:modified xsi:type="dcterms:W3CDTF">2020-04-03T08:44:00Z</dcterms:modified>
</cp:coreProperties>
</file>